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729D" w:rsidRDefault="00CA729D" w:rsidP="008F1EA9">
      <w:pPr>
        <w:jc w:val="center"/>
        <w:rPr>
          <w:rFonts w:ascii="Arial" w:hAnsi="Arial" w:cs="Arial"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sz w:val="28"/>
          <w:szCs w:val="28"/>
        </w:rPr>
        <w:t>Livros e Raquetes – O Sol também se Levanta</w:t>
      </w:r>
    </w:p>
    <w:p w:rsidR="000C4901" w:rsidRDefault="008F1EA9" w:rsidP="008F1EA9">
      <w:pPr>
        <w:jc w:val="center"/>
        <w:rPr>
          <w:rFonts w:ascii="Arial" w:hAnsi="Arial" w:cs="Arial"/>
          <w:sz w:val="28"/>
          <w:szCs w:val="28"/>
        </w:rPr>
      </w:pPr>
      <w:r w:rsidRPr="008F1EA9">
        <w:rPr>
          <w:rFonts w:ascii="Arial" w:hAnsi="Arial" w:cs="Arial"/>
          <w:sz w:val="28"/>
          <w:szCs w:val="28"/>
        </w:rPr>
        <w:t>Regiões e Co</w:t>
      </w:r>
      <w:r>
        <w:rPr>
          <w:rFonts w:ascii="Arial" w:hAnsi="Arial" w:cs="Arial"/>
          <w:sz w:val="28"/>
          <w:szCs w:val="28"/>
        </w:rPr>
        <w:t>s</w:t>
      </w:r>
      <w:r w:rsidRPr="008F1EA9">
        <w:rPr>
          <w:rFonts w:ascii="Arial" w:hAnsi="Arial" w:cs="Arial"/>
          <w:sz w:val="28"/>
          <w:szCs w:val="28"/>
        </w:rPr>
        <w:t>tumes</w:t>
      </w:r>
    </w:p>
    <w:p w:rsidR="008F1EA9" w:rsidRDefault="008F1EA9" w:rsidP="008F1EA9">
      <w:pPr>
        <w:jc w:val="center"/>
        <w:rPr>
          <w:rFonts w:ascii="Arial" w:hAnsi="Arial" w:cs="Arial"/>
          <w:sz w:val="28"/>
          <w:szCs w:val="28"/>
        </w:rPr>
      </w:pPr>
    </w:p>
    <w:p w:rsidR="00CA729D" w:rsidRDefault="00CA729D" w:rsidP="008F1EA9">
      <w:pPr>
        <w:jc w:val="center"/>
        <w:rPr>
          <w:rFonts w:ascii="Arial" w:hAnsi="Arial" w:cs="Arial"/>
          <w:sz w:val="28"/>
          <w:szCs w:val="28"/>
        </w:rPr>
      </w:pPr>
    </w:p>
    <w:p w:rsidR="00CA729D" w:rsidRDefault="00CA729D" w:rsidP="00CA729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Cabe a mim apresentar o panorama da época em que se passa a história de hoje.</w:t>
      </w:r>
    </w:p>
    <w:p w:rsidR="00CA729D" w:rsidRDefault="00CA729D" w:rsidP="00CA729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Estamos na década de 20 do século passado.</w:t>
      </w:r>
    </w:p>
    <w:p w:rsidR="00CA729D" w:rsidRDefault="00CA729D" w:rsidP="00CA729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I Guerra Mundial acabou</w:t>
      </w:r>
      <w:r w:rsidR="009E0CB4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deixando suas feridas e destruições por toda parte.</w:t>
      </w:r>
    </w:p>
    <w:p w:rsidR="00D61326" w:rsidRDefault="00D61326" w:rsidP="00CA729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Paris continua sendo a capital da cultura, das artes e da vida mundana.</w:t>
      </w:r>
    </w:p>
    <w:p w:rsidR="00CA729D" w:rsidRDefault="00CA729D" w:rsidP="00CA729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Nos Estados Unidos, país jovem e ainda promissor, as oportunidades se apresentam.</w:t>
      </w:r>
      <w:r w:rsidR="00D61326">
        <w:rPr>
          <w:rFonts w:ascii="Arial" w:hAnsi="Arial" w:cs="Arial"/>
          <w:sz w:val="28"/>
          <w:szCs w:val="28"/>
        </w:rPr>
        <w:t xml:space="preserve"> </w:t>
      </w:r>
    </w:p>
    <w:p w:rsidR="00D61326" w:rsidRDefault="00744C97" w:rsidP="00CA729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Os personagens </w:t>
      </w:r>
      <w:r w:rsidR="00394932">
        <w:rPr>
          <w:rFonts w:ascii="Arial" w:hAnsi="Arial" w:cs="Arial"/>
          <w:sz w:val="28"/>
          <w:szCs w:val="28"/>
        </w:rPr>
        <w:t>Jake Barnes</w:t>
      </w:r>
      <w:r>
        <w:rPr>
          <w:rFonts w:ascii="Arial" w:hAnsi="Arial" w:cs="Arial"/>
          <w:sz w:val="28"/>
          <w:szCs w:val="28"/>
        </w:rPr>
        <w:t>, também narrador, e Robert Cohn são americanos.</w:t>
      </w:r>
      <w:r w:rsidR="00B66A20">
        <w:rPr>
          <w:rFonts w:ascii="Arial" w:hAnsi="Arial" w:cs="Arial"/>
          <w:sz w:val="28"/>
          <w:szCs w:val="28"/>
        </w:rPr>
        <w:t xml:space="preserve"> Hemingway também o era.</w:t>
      </w:r>
    </w:p>
    <w:p w:rsidR="00CA729D" w:rsidRDefault="00CA729D" w:rsidP="00CA729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É, no </w:t>
      </w:r>
      <w:r w:rsidR="00693AD8">
        <w:rPr>
          <w:rFonts w:ascii="Arial" w:hAnsi="Arial" w:cs="Arial"/>
          <w:sz w:val="28"/>
          <w:szCs w:val="28"/>
        </w:rPr>
        <w:t>l</w:t>
      </w:r>
      <w:r>
        <w:rPr>
          <w:rFonts w:ascii="Arial" w:hAnsi="Arial" w:cs="Arial"/>
          <w:sz w:val="28"/>
          <w:szCs w:val="28"/>
        </w:rPr>
        <w:t xml:space="preserve">este americano, que </w:t>
      </w:r>
      <w:r w:rsidR="00693AD8">
        <w:rPr>
          <w:rFonts w:ascii="Arial" w:hAnsi="Arial" w:cs="Arial"/>
          <w:sz w:val="28"/>
          <w:szCs w:val="28"/>
        </w:rPr>
        <w:t>nasce</w:t>
      </w:r>
      <w:r w:rsidR="009E0CB4" w:rsidRPr="009E0CB4">
        <w:rPr>
          <w:rFonts w:ascii="Arial" w:hAnsi="Arial" w:cs="Arial"/>
          <w:sz w:val="28"/>
          <w:szCs w:val="28"/>
        </w:rPr>
        <w:t xml:space="preserve"> </w:t>
      </w:r>
      <w:r w:rsidR="009E0CB4">
        <w:rPr>
          <w:rFonts w:ascii="Arial" w:hAnsi="Arial" w:cs="Arial"/>
          <w:sz w:val="28"/>
          <w:szCs w:val="28"/>
        </w:rPr>
        <w:t>o nosso personagem Robert Cohn</w:t>
      </w:r>
      <w:r w:rsidR="00A125AD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</w:t>
      </w:r>
      <w:r w:rsidR="00A125AD">
        <w:rPr>
          <w:rFonts w:ascii="Arial" w:hAnsi="Arial" w:cs="Arial"/>
          <w:sz w:val="28"/>
          <w:szCs w:val="28"/>
        </w:rPr>
        <w:t>na cidade de Princeton</w:t>
      </w:r>
      <w:r w:rsidR="0070220A">
        <w:rPr>
          <w:rFonts w:ascii="Arial" w:hAnsi="Arial" w:cs="Arial"/>
          <w:sz w:val="28"/>
          <w:szCs w:val="28"/>
        </w:rPr>
        <w:t xml:space="preserve"> (famosa por sua Universidade – Michele Obama e Brooke Shields estudaram lá),</w:t>
      </w:r>
      <w:r w:rsidR="00A125AD">
        <w:rPr>
          <w:rFonts w:ascii="Arial" w:hAnsi="Arial" w:cs="Arial"/>
          <w:sz w:val="28"/>
          <w:szCs w:val="28"/>
        </w:rPr>
        <w:t xml:space="preserve"> </w:t>
      </w:r>
      <w:r w:rsidR="0070220A">
        <w:rPr>
          <w:rFonts w:ascii="Arial" w:hAnsi="Arial" w:cs="Arial"/>
          <w:sz w:val="28"/>
          <w:szCs w:val="28"/>
        </w:rPr>
        <w:t>ali vivendo</w:t>
      </w:r>
      <w:r w:rsidR="00693AD8">
        <w:rPr>
          <w:rFonts w:ascii="Arial" w:hAnsi="Arial" w:cs="Arial"/>
          <w:sz w:val="28"/>
          <w:szCs w:val="28"/>
        </w:rPr>
        <w:t xml:space="preserve"> até seu divórcio quando muda-se para a costa oeste, Califórnia</w:t>
      </w:r>
      <w:r w:rsidR="009009A6">
        <w:rPr>
          <w:rFonts w:ascii="Arial" w:hAnsi="Arial" w:cs="Arial"/>
          <w:sz w:val="28"/>
          <w:szCs w:val="28"/>
        </w:rPr>
        <w:t xml:space="preserve"> e retorna mais tarde para a costa leste, </w:t>
      </w:r>
      <w:r w:rsidR="009009A6" w:rsidRPr="009009A6">
        <w:rPr>
          <w:rFonts w:ascii="Arial" w:hAnsi="Arial" w:cs="Arial"/>
          <w:sz w:val="28"/>
          <w:szCs w:val="28"/>
        </w:rPr>
        <w:t>Provinceton, Massachusetts</w:t>
      </w:r>
      <w:r w:rsidR="009009A6">
        <w:rPr>
          <w:rFonts w:ascii="Arial" w:hAnsi="Arial" w:cs="Arial"/>
          <w:sz w:val="28"/>
          <w:szCs w:val="28"/>
        </w:rPr>
        <w:t>.</w:t>
      </w:r>
    </w:p>
    <w:p w:rsidR="00CA729D" w:rsidRDefault="00CA729D" w:rsidP="00CA729D">
      <w:pPr>
        <w:jc w:val="both"/>
        <w:rPr>
          <w:rFonts w:ascii="Arial" w:hAnsi="Arial" w:cs="Arial"/>
          <w:sz w:val="28"/>
          <w:szCs w:val="28"/>
        </w:rPr>
      </w:pPr>
    </w:p>
    <w:p w:rsidR="00CA729D" w:rsidRDefault="0070220A" w:rsidP="00CA729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Mapa dos EUA</w:t>
      </w:r>
    </w:p>
    <w:p w:rsidR="0070220A" w:rsidRDefault="0070220A" w:rsidP="00CA729D">
      <w:pPr>
        <w:jc w:val="both"/>
        <w:rPr>
          <w:rFonts w:ascii="Arial" w:hAnsi="Arial" w:cs="Arial"/>
          <w:sz w:val="28"/>
          <w:szCs w:val="28"/>
        </w:rPr>
      </w:pPr>
    </w:p>
    <w:p w:rsidR="0070220A" w:rsidRDefault="009009A6" w:rsidP="00CA729D">
      <w:pPr>
        <w:jc w:val="both"/>
        <w:rPr>
          <w:rFonts w:ascii="Arial" w:hAnsi="Arial" w:cs="Arial"/>
          <w:sz w:val="28"/>
          <w:szCs w:val="28"/>
        </w:rPr>
      </w:pPr>
      <w:r>
        <w:rPr>
          <w:noProof/>
          <w:color w:val="0000FF"/>
          <w:lang w:eastAsia="pt-BR"/>
        </w:rPr>
        <w:lastRenderedPageBreak/>
        <w:drawing>
          <wp:inline distT="0" distB="0" distL="0" distR="0">
            <wp:extent cx="4791075" cy="3800475"/>
            <wp:effectExtent l="0" t="0" r="9525" b="9525"/>
            <wp:docPr id="1" name="Imagem 1" descr="Resultado de imagem para eua mapa politico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esultado de imagem para eua mapa politico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EA9" w:rsidRDefault="008F1EA9" w:rsidP="008F1EA9">
      <w:pPr>
        <w:jc w:val="center"/>
        <w:rPr>
          <w:rFonts w:ascii="Arial" w:hAnsi="Arial" w:cs="Arial"/>
          <w:sz w:val="28"/>
          <w:szCs w:val="28"/>
        </w:rPr>
      </w:pPr>
    </w:p>
    <w:p w:rsidR="009009A6" w:rsidRDefault="009009A6" w:rsidP="008F1EA9">
      <w:pPr>
        <w:jc w:val="center"/>
        <w:rPr>
          <w:rFonts w:ascii="Arial" w:hAnsi="Arial" w:cs="Arial"/>
          <w:sz w:val="28"/>
          <w:szCs w:val="28"/>
        </w:rPr>
      </w:pPr>
    </w:p>
    <w:p w:rsidR="009009A6" w:rsidRDefault="00E239EC" w:rsidP="009009A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Já com nova companheira, resolve mudar</w:t>
      </w:r>
      <w:r w:rsidR="009E0CB4">
        <w:rPr>
          <w:rFonts w:ascii="Arial" w:hAnsi="Arial" w:cs="Arial"/>
          <w:sz w:val="28"/>
          <w:szCs w:val="28"/>
        </w:rPr>
        <w:t>-se</w:t>
      </w:r>
      <w:r>
        <w:rPr>
          <w:rFonts w:ascii="Arial" w:hAnsi="Arial" w:cs="Arial"/>
          <w:sz w:val="28"/>
          <w:szCs w:val="28"/>
        </w:rPr>
        <w:t xml:space="preserve"> para a Europa/Paris.</w:t>
      </w:r>
    </w:p>
    <w:p w:rsidR="00E30646" w:rsidRDefault="00E30646" w:rsidP="009009A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Europa vivia o </w:t>
      </w:r>
      <w:r w:rsidR="00A71C73">
        <w:rPr>
          <w:rFonts w:ascii="Arial" w:hAnsi="Arial" w:cs="Arial"/>
          <w:sz w:val="28"/>
          <w:szCs w:val="28"/>
        </w:rPr>
        <w:t>pós-guerra</w:t>
      </w:r>
      <w:r>
        <w:rPr>
          <w:rFonts w:ascii="Arial" w:hAnsi="Arial" w:cs="Arial"/>
          <w:sz w:val="28"/>
          <w:szCs w:val="28"/>
        </w:rPr>
        <w:t>.</w:t>
      </w:r>
    </w:p>
    <w:p w:rsidR="00E30646" w:rsidRDefault="00E239EC" w:rsidP="00E239EC">
      <w:pPr>
        <w:jc w:val="both"/>
        <w:rPr>
          <w:rFonts w:ascii="Arial" w:hAnsi="Arial" w:cs="Arial"/>
          <w:sz w:val="28"/>
          <w:szCs w:val="28"/>
        </w:rPr>
      </w:pPr>
      <w:r w:rsidRPr="00E239EC">
        <w:rPr>
          <w:rFonts w:ascii="Arial" w:hAnsi="Arial" w:cs="Arial"/>
          <w:sz w:val="28"/>
          <w:szCs w:val="28"/>
        </w:rPr>
        <w:t xml:space="preserve">Paris, (Cidade Luz), também conhecida como a da Geração Perdida, </w:t>
      </w:r>
      <w:r w:rsidR="00744C97">
        <w:rPr>
          <w:rFonts w:ascii="Arial" w:hAnsi="Arial" w:cs="Arial"/>
          <w:sz w:val="28"/>
          <w:szCs w:val="28"/>
        </w:rPr>
        <w:t xml:space="preserve">era o lugar </w:t>
      </w:r>
      <w:r>
        <w:rPr>
          <w:rFonts w:ascii="Arial" w:hAnsi="Arial" w:cs="Arial"/>
          <w:sz w:val="28"/>
          <w:szCs w:val="28"/>
        </w:rPr>
        <w:t>escolhid</w:t>
      </w:r>
      <w:r w:rsidR="00744C97">
        <w:rPr>
          <w:rFonts w:ascii="Arial" w:hAnsi="Arial" w:cs="Arial"/>
          <w:sz w:val="28"/>
          <w:szCs w:val="28"/>
        </w:rPr>
        <w:t>o</w:t>
      </w:r>
      <w:r>
        <w:rPr>
          <w:rFonts w:ascii="Arial" w:hAnsi="Arial" w:cs="Arial"/>
          <w:sz w:val="28"/>
          <w:szCs w:val="28"/>
        </w:rPr>
        <w:t xml:space="preserve"> </w:t>
      </w:r>
      <w:r w:rsidR="00744C97">
        <w:rPr>
          <w:rFonts w:ascii="Arial" w:hAnsi="Arial" w:cs="Arial"/>
          <w:sz w:val="28"/>
          <w:szCs w:val="28"/>
        </w:rPr>
        <w:t xml:space="preserve">pelos expoentes das vidas literária e artística da época, entre eles </w:t>
      </w:r>
      <w:r>
        <w:rPr>
          <w:rFonts w:ascii="Arial" w:hAnsi="Arial" w:cs="Arial"/>
          <w:sz w:val="28"/>
          <w:szCs w:val="28"/>
        </w:rPr>
        <w:t xml:space="preserve">os </w:t>
      </w:r>
      <w:r w:rsidRPr="00E239EC">
        <w:rPr>
          <w:rFonts w:ascii="Arial" w:hAnsi="Arial" w:cs="Arial"/>
          <w:sz w:val="28"/>
          <w:szCs w:val="28"/>
        </w:rPr>
        <w:t>escritores americanos T Elliot, Scott Fitzgerald</w:t>
      </w:r>
      <w:r w:rsidR="00E30646">
        <w:rPr>
          <w:rFonts w:ascii="Arial" w:hAnsi="Arial" w:cs="Arial"/>
          <w:sz w:val="28"/>
          <w:szCs w:val="28"/>
        </w:rPr>
        <w:t>, e</w:t>
      </w:r>
      <w:r w:rsidR="00744C97">
        <w:rPr>
          <w:rFonts w:ascii="Arial" w:hAnsi="Arial" w:cs="Arial"/>
          <w:sz w:val="28"/>
          <w:szCs w:val="28"/>
        </w:rPr>
        <w:t xml:space="preserve"> também por</w:t>
      </w:r>
      <w:r w:rsidR="00E30646">
        <w:rPr>
          <w:rFonts w:ascii="Arial" w:hAnsi="Arial" w:cs="Arial"/>
          <w:sz w:val="28"/>
          <w:szCs w:val="28"/>
        </w:rPr>
        <w:t xml:space="preserve"> Hemingway.</w:t>
      </w:r>
    </w:p>
    <w:p w:rsidR="00E30646" w:rsidRDefault="00E30646" w:rsidP="00E239EC">
      <w:pPr>
        <w:jc w:val="both"/>
        <w:rPr>
          <w:rFonts w:ascii="Arial" w:hAnsi="Arial" w:cs="Arial"/>
          <w:sz w:val="28"/>
          <w:szCs w:val="28"/>
        </w:rPr>
      </w:pPr>
    </w:p>
    <w:p w:rsidR="00E30646" w:rsidRDefault="00E30646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noProof/>
          <w:color w:val="0000FF"/>
          <w:lang w:eastAsia="pt-BR"/>
        </w:rPr>
        <w:lastRenderedPageBreak/>
        <w:drawing>
          <wp:inline distT="0" distB="0" distL="0" distR="0">
            <wp:extent cx="5400040" cy="3549614"/>
            <wp:effectExtent l="0" t="0" r="0" b="0"/>
            <wp:docPr id="2" name="Imagem 2" descr="Resultado de imagem para paris na década de 20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esultado de imagem para paris na década de 20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549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646" w:rsidRDefault="00E30646" w:rsidP="00E239EC">
      <w:pPr>
        <w:jc w:val="both"/>
        <w:rPr>
          <w:rFonts w:ascii="Arial" w:hAnsi="Arial" w:cs="Arial"/>
          <w:sz w:val="28"/>
          <w:szCs w:val="28"/>
        </w:rPr>
      </w:pPr>
    </w:p>
    <w:p w:rsidR="00E239EC" w:rsidRDefault="00E30646" w:rsidP="009009A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</w:t>
      </w:r>
      <w:r w:rsidR="00E239EC" w:rsidRPr="00E239EC">
        <w:rPr>
          <w:rFonts w:ascii="Arial" w:hAnsi="Arial" w:cs="Arial"/>
          <w:sz w:val="28"/>
          <w:szCs w:val="28"/>
        </w:rPr>
        <w:t>o</w:t>
      </w:r>
      <w:r w:rsidR="00A85BD3">
        <w:rPr>
          <w:rFonts w:ascii="Arial" w:hAnsi="Arial" w:cs="Arial"/>
          <w:sz w:val="28"/>
          <w:szCs w:val="28"/>
        </w:rPr>
        <w:t>ê</w:t>
      </w:r>
      <w:r w:rsidR="00E239EC" w:rsidRPr="00E239EC">
        <w:rPr>
          <w:rFonts w:ascii="Arial" w:hAnsi="Arial" w:cs="Arial"/>
          <w:sz w:val="28"/>
          <w:szCs w:val="28"/>
        </w:rPr>
        <w:t>mi</w:t>
      </w:r>
      <w:r w:rsidR="00A85BD3">
        <w:rPr>
          <w:rFonts w:ascii="Arial" w:hAnsi="Arial" w:cs="Arial"/>
          <w:sz w:val="28"/>
          <w:szCs w:val="28"/>
        </w:rPr>
        <w:t>a!</w:t>
      </w:r>
      <w:r>
        <w:rPr>
          <w:rFonts w:ascii="Arial" w:hAnsi="Arial" w:cs="Arial"/>
          <w:sz w:val="28"/>
          <w:szCs w:val="28"/>
        </w:rPr>
        <w:t xml:space="preserve"> </w:t>
      </w:r>
      <w:r w:rsidR="00A85BD3">
        <w:rPr>
          <w:rFonts w:ascii="Arial" w:hAnsi="Arial" w:cs="Arial"/>
          <w:sz w:val="28"/>
          <w:szCs w:val="28"/>
        </w:rPr>
        <w:t>V</w:t>
      </w:r>
      <w:r>
        <w:rPr>
          <w:rFonts w:ascii="Arial" w:hAnsi="Arial" w:cs="Arial"/>
          <w:sz w:val="28"/>
          <w:szCs w:val="28"/>
        </w:rPr>
        <w:t>id</w:t>
      </w:r>
      <w:r w:rsidR="00A85BD3">
        <w:rPr>
          <w:rFonts w:ascii="Arial" w:hAnsi="Arial" w:cs="Arial"/>
          <w:sz w:val="28"/>
          <w:szCs w:val="28"/>
        </w:rPr>
        <w:t xml:space="preserve">a </w:t>
      </w:r>
      <w:r w:rsidR="00E239EC" w:rsidRPr="00E239EC">
        <w:rPr>
          <w:rFonts w:ascii="Arial" w:hAnsi="Arial" w:cs="Arial"/>
          <w:sz w:val="28"/>
          <w:szCs w:val="28"/>
        </w:rPr>
        <w:t>noturna, enfumaçada e decadente</w:t>
      </w:r>
      <w:r w:rsidR="00A85BD3">
        <w:rPr>
          <w:rFonts w:ascii="Arial" w:hAnsi="Arial" w:cs="Arial"/>
          <w:sz w:val="28"/>
          <w:szCs w:val="28"/>
        </w:rPr>
        <w:t>!</w:t>
      </w:r>
    </w:p>
    <w:p w:rsidR="008F1EA9" w:rsidRDefault="00A85BD3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</w:t>
      </w:r>
      <w:r w:rsidR="008F1EA9" w:rsidRPr="00E239EC">
        <w:rPr>
          <w:rFonts w:ascii="Arial" w:hAnsi="Arial" w:cs="Arial"/>
          <w:sz w:val="28"/>
          <w:szCs w:val="28"/>
        </w:rPr>
        <w:t>enário</w:t>
      </w:r>
      <w:r>
        <w:rPr>
          <w:rFonts w:ascii="Arial" w:hAnsi="Arial" w:cs="Arial"/>
          <w:sz w:val="28"/>
          <w:szCs w:val="28"/>
        </w:rPr>
        <w:t xml:space="preserve"> de </w:t>
      </w:r>
      <w:r w:rsidR="008F1EA9" w:rsidRPr="00E239EC">
        <w:rPr>
          <w:rFonts w:ascii="Arial" w:hAnsi="Arial" w:cs="Arial"/>
          <w:sz w:val="28"/>
          <w:szCs w:val="28"/>
        </w:rPr>
        <w:t>modismos e tipos</w:t>
      </w:r>
      <w:r>
        <w:rPr>
          <w:rFonts w:ascii="Arial" w:hAnsi="Arial" w:cs="Arial"/>
          <w:sz w:val="28"/>
          <w:szCs w:val="28"/>
        </w:rPr>
        <w:t xml:space="preserve"> </w:t>
      </w:r>
      <w:r w:rsidR="008F1EA9" w:rsidRPr="00E239EC">
        <w:rPr>
          <w:rFonts w:ascii="Arial" w:hAnsi="Arial" w:cs="Arial"/>
          <w:sz w:val="28"/>
          <w:szCs w:val="28"/>
        </w:rPr>
        <w:t>característicos do círculo em que transitava o autor</w:t>
      </w:r>
      <w:r>
        <w:rPr>
          <w:rFonts w:ascii="Arial" w:hAnsi="Arial" w:cs="Arial"/>
          <w:sz w:val="28"/>
          <w:szCs w:val="28"/>
        </w:rPr>
        <w:t xml:space="preserve">. </w:t>
      </w:r>
    </w:p>
    <w:p w:rsidR="00A85BD3" w:rsidRDefault="00A85BD3" w:rsidP="00E239EC">
      <w:pPr>
        <w:jc w:val="both"/>
        <w:rPr>
          <w:rFonts w:ascii="Arial" w:hAnsi="Arial" w:cs="Arial"/>
          <w:sz w:val="28"/>
          <w:szCs w:val="28"/>
        </w:rPr>
      </w:pPr>
    </w:p>
    <w:p w:rsidR="00A85BD3" w:rsidRDefault="00A85BD3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noProof/>
          <w:color w:val="0000FF"/>
          <w:lang w:eastAsia="pt-BR"/>
        </w:rPr>
        <w:lastRenderedPageBreak/>
        <w:drawing>
          <wp:inline distT="0" distB="0" distL="0" distR="0">
            <wp:extent cx="5057775" cy="3800475"/>
            <wp:effectExtent l="0" t="0" r="9525" b="9525"/>
            <wp:docPr id="3" name="Imagem 3" descr="Resultado de imagem para paris na década de 20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esultado de imagem para paris na década de 20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5BD3" w:rsidRDefault="00A85BD3" w:rsidP="00E239EC">
      <w:pPr>
        <w:jc w:val="both"/>
        <w:rPr>
          <w:rFonts w:ascii="Arial" w:hAnsi="Arial" w:cs="Arial"/>
          <w:sz w:val="28"/>
          <w:szCs w:val="28"/>
        </w:rPr>
      </w:pPr>
    </w:p>
    <w:p w:rsidR="00A85BD3" w:rsidRDefault="00A85BD3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noProof/>
          <w:color w:val="0000FF"/>
          <w:lang w:eastAsia="pt-BR"/>
        </w:rPr>
        <w:drawing>
          <wp:inline distT="0" distB="0" distL="0" distR="0">
            <wp:extent cx="3800475" cy="3800475"/>
            <wp:effectExtent l="0" t="0" r="9525" b="9525"/>
            <wp:docPr id="4" name="Imagem 4" descr="Resultado de imagem para paris na década de 20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esultado de imagem para paris na década de 20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5BD3" w:rsidRPr="00E239EC" w:rsidRDefault="00A85BD3" w:rsidP="00E239EC">
      <w:pPr>
        <w:jc w:val="both"/>
        <w:rPr>
          <w:rFonts w:ascii="Arial" w:hAnsi="Arial" w:cs="Arial"/>
          <w:sz w:val="28"/>
          <w:szCs w:val="28"/>
        </w:rPr>
      </w:pPr>
    </w:p>
    <w:p w:rsidR="00A85BD3" w:rsidRDefault="00A85BD3" w:rsidP="00E239EC">
      <w:pPr>
        <w:jc w:val="both"/>
        <w:rPr>
          <w:rFonts w:ascii="Arial" w:hAnsi="Arial" w:cs="Arial"/>
          <w:sz w:val="28"/>
          <w:szCs w:val="28"/>
        </w:rPr>
      </w:pPr>
    </w:p>
    <w:p w:rsidR="00EB59F9" w:rsidRDefault="003329A6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Enquanto isso, em </w:t>
      </w:r>
      <w:r w:rsidR="00A71C73">
        <w:rPr>
          <w:rFonts w:ascii="Arial" w:hAnsi="Arial" w:cs="Arial"/>
          <w:sz w:val="28"/>
          <w:szCs w:val="28"/>
        </w:rPr>
        <w:t>Nova Iorque</w:t>
      </w:r>
      <w:r w:rsidR="009E0CB4">
        <w:rPr>
          <w:rFonts w:ascii="Arial" w:hAnsi="Arial" w:cs="Arial"/>
          <w:sz w:val="28"/>
          <w:szCs w:val="28"/>
        </w:rPr>
        <w:t xml:space="preserve"> e</w:t>
      </w:r>
      <w:r w:rsidR="00EB59F9">
        <w:rPr>
          <w:rFonts w:ascii="Arial" w:hAnsi="Arial" w:cs="Arial"/>
          <w:sz w:val="28"/>
          <w:szCs w:val="28"/>
        </w:rPr>
        <w:t>ste era o cenário!</w:t>
      </w:r>
    </w:p>
    <w:p w:rsidR="00C03EBB" w:rsidRDefault="00C03EBB" w:rsidP="00C03EBB">
      <w:pPr>
        <w:jc w:val="both"/>
        <w:rPr>
          <w:rFonts w:ascii="Arial" w:hAnsi="Arial" w:cs="Arial"/>
          <w:sz w:val="28"/>
          <w:szCs w:val="28"/>
        </w:rPr>
      </w:pPr>
      <w:r w:rsidRPr="00C03EBB">
        <w:rPr>
          <w:rFonts w:ascii="Arial" w:hAnsi="Arial" w:cs="Arial"/>
          <w:sz w:val="28"/>
          <w:szCs w:val="28"/>
        </w:rPr>
        <w:t>A parcela rica de Nova York tinha meios para bancar as novidades do século XX: cinema, rádio, automóveis, telefone. Shows musicais de produção e cenários exuberantes, como as Zigfield</w:t>
      </w:r>
      <w:r w:rsidRPr="00C03EBB">
        <w:rPr>
          <w:rFonts w:ascii="Helvetica" w:eastAsia="Times New Roman" w:hAnsi="Helvetica" w:cs="Arial"/>
          <w:color w:val="141412"/>
          <w:sz w:val="21"/>
          <w:szCs w:val="21"/>
          <w:lang w:eastAsia="pt-BR"/>
        </w:rPr>
        <w:t xml:space="preserve"> </w:t>
      </w:r>
      <w:r w:rsidRPr="00C03EBB">
        <w:rPr>
          <w:rFonts w:ascii="Arial" w:hAnsi="Arial" w:cs="Arial"/>
          <w:sz w:val="28"/>
          <w:szCs w:val="28"/>
        </w:rPr>
        <w:t>Folies, causavam furor na Broadway. Nos salões, dançava-se foxtrote e charleston.</w:t>
      </w:r>
    </w:p>
    <w:p w:rsidR="00EB59F9" w:rsidRDefault="00EB59F9" w:rsidP="00C03EBB">
      <w:pPr>
        <w:jc w:val="both"/>
        <w:rPr>
          <w:rFonts w:ascii="Arial" w:hAnsi="Arial" w:cs="Arial"/>
          <w:sz w:val="28"/>
          <w:szCs w:val="28"/>
        </w:rPr>
      </w:pPr>
    </w:p>
    <w:p w:rsidR="00EB59F9" w:rsidRDefault="00A90323" w:rsidP="00C03EB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color w:val="0000FF"/>
          <w:sz w:val="27"/>
          <w:szCs w:val="27"/>
          <w:lang w:eastAsia="pt-BR"/>
        </w:rPr>
        <w:drawing>
          <wp:inline distT="0" distB="0" distL="0" distR="0">
            <wp:extent cx="2466975" cy="1847850"/>
            <wp:effectExtent l="0" t="0" r="9525" b="0"/>
            <wp:docPr id="7" name="Imagem 7" descr="Resultado de imagem para Ziegfeld Follies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Resultado de imagem para Ziegfeld Follies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323" w:rsidRDefault="00A90323" w:rsidP="00C03EBB">
      <w:pPr>
        <w:jc w:val="both"/>
        <w:rPr>
          <w:rFonts w:ascii="Arial" w:hAnsi="Arial" w:cs="Arial"/>
          <w:sz w:val="28"/>
          <w:szCs w:val="28"/>
        </w:rPr>
      </w:pPr>
    </w:p>
    <w:p w:rsidR="00EB59F9" w:rsidRDefault="00EB59F9" w:rsidP="00C03EBB">
      <w:pPr>
        <w:jc w:val="both"/>
        <w:rPr>
          <w:rFonts w:ascii="Arial" w:hAnsi="Arial" w:cs="Arial"/>
          <w:sz w:val="28"/>
          <w:szCs w:val="28"/>
        </w:rPr>
      </w:pPr>
    </w:p>
    <w:p w:rsidR="00EB59F9" w:rsidRDefault="00EB59F9" w:rsidP="00C03EBB">
      <w:pPr>
        <w:jc w:val="both"/>
        <w:rPr>
          <w:rFonts w:ascii="Arial" w:hAnsi="Arial" w:cs="Arial"/>
          <w:sz w:val="28"/>
          <w:szCs w:val="28"/>
        </w:rPr>
      </w:pPr>
      <w:r>
        <w:rPr>
          <w:noProof/>
          <w:color w:val="0000FF"/>
          <w:lang w:eastAsia="pt-BR"/>
        </w:rPr>
        <w:drawing>
          <wp:inline distT="0" distB="0" distL="0" distR="0">
            <wp:extent cx="2857500" cy="2771775"/>
            <wp:effectExtent l="0" t="0" r="0" b="9525"/>
            <wp:docPr id="6" name="Imagem 6" descr="Resultado de imagem para Nova york na década de 20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esultado de imagem para Nova york na década de 20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9F9" w:rsidRPr="00C03EBB" w:rsidRDefault="00EB59F9" w:rsidP="00C03EBB">
      <w:pPr>
        <w:jc w:val="both"/>
        <w:rPr>
          <w:rFonts w:ascii="Arial" w:hAnsi="Arial" w:cs="Arial"/>
          <w:sz w:val="28"/>
          <w:szCs w:val="28"/>
        </w:rPr>
      </w:pPr>
    </w:p>
    <w:p w:rsidR="00C03EBB" w:rsidRDefault="00EB59F9" w:rsidP="00E239EC">
      <w:pPr>
        <w:jc w:val="both"/>
        <w:rPr>
          <w:rFonts w:ascii="Arial" w:hAnsi="Arial" w:cs="Arial"/>
          <w:sz w:val="28"/>
          <w:szCs w:val="28"/>
        </w:rPr>
      </w:pPr>
      <w:r w:rsidRPr="00EB59F9">
        <w:rPr>
          <w:rFonts w:ascii="Arial" w:hAnsi="Arial" w:cs="Arial"/>
          <w:sz w:val="28"/>
          <w:szCs w:val="28"/>
        </w:rPr>
        <w:t xml:space="preserve">Curiosamente, era </w:t>
      </w:r>
      <w:r w:rsidR="003329A6">
        <w:rPr>
          <w:rFonts w:ascii="Arial" w:hAnsi="Arial" w:cs="Arial"/>
          <w:sz w:val="28"/>
          <w:szCs w:val="28"/>
        </w:rPr>
        <w:t>o tempo d</w:t>
      </w:r>
      <w:r w:rsidRPr="00EB59F9">
        <w:rPr>
          <w:rFonts w:ascii="Arial" w:hAnsi="Arial" w:cs="Arial"/>
          <w:sz w:val="28"/>
          <w:szCs w:val="28"/>
        </w:rPr>
        <w:t xml:space="preserve">a vigência da Lei Seca que proibiu a produção e o comércio de bebidas alcoólicas em todo o território dos EUA. Destilarias e bares clandestinos (speakeasies) viraram grandes negócios nas mãos de bandidinhos de gangues de bairros pobres, </w:t>
      </w:r>
      <w:r w:rsidRPr="00EB59F9">
        <w:rPr>
          <w:rFonts w:ascii="Arial" w:hAnsi="Arial" w:cs="Arial"/>
          <w:sz w:val="28"/>
          <w:szCs w:val="28"/>
        </w:rPr>
        <w:lastRenderedPageBreak/>
        <w:t>que se transformaram em poderosos chefões de quadrilhas altamente organizadas: a máfia.</w:t>
      </w:r>
    </w:p>
    <w:p w:rsidR="00EB59F9" w:rsidRDefault="00EB59F9" w:rsidP="00E239EC">
      <w:pPr>
        <w:jc w:val="both"/>
        <w:rPr>
          <w:rFonts w:ascii="Arial" w:hAnsi="Arial" w:cs="Arial"/>
          <w:sz w:val="28"/>
          <w:szCs w:val="28"/>
        </w:rPr>
      </w:pPr>
    </w:p>
    <w:p w:rsidR="00EB59F9" w:rsidRDefault="00EB59F9" w:rsidP="00E239EC">
      <w:pPr>
        <w:jc w:val="both"/>
        <w:rPr>
          <w:rFonts w:ascii="Arial" w:hAnsi="Arial" w:cs="Arial"/>
          <w:sz w:val="28"/>
          <w:szCs w:val="28"/>
        </w:rPr>
      </w:pPr>
    </w:p>
    <w:p w:rsidR="00EB59F9" w:rsidRDefault="00EB59F9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noProof/>
          <w:color w:val="0000FF"/>
          <w:lang w:eastAsia="pt-BR"/>
        </w:rPr>
        <w:drawing>
          <wp:inline distT="0" distB="0" distL="0" distR="0">
            <wp:extent cx="2857500" cy="2228850"/>
            <wp:effectExtent l="0" t="0" r="0" b="0"/>
            <wp:docPr id="5" name="Imagem 5" descr="Resultado de imagem para Nova york na década de 20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esultado de imagem para Nova york na década de 20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9F9" w:rsidRDefault="00EB59F9" w:rsidP="00E239EC">
      <w:pPr>
        <w:jc w:val="both"/>
        <w:rPr>
          <w:rFonts w:ascii="Arial" w:hAnsi="Arial" w:cs="Arial"/>
          <w:sz w:val="28"/>
          <w:szCs w:val="28"/>
        </w:rPr>
      </w:pPr>
    </w:p>
    <w:p w:rsidR="00A71C73" w:rsidRDefault="003329A6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viagem de Paris</w:t>
      </w:r>
      <w:r w:rsidR="001B2F38">
        <w:rPr>
          <w:rFonts w:ascii="Arial" w:hAnsi="Arial" w:cs="Arial"/>
          <w:sz w:val="28"/>
          <w:szCs w:val="28"/>
        </w:rPr>
        <w:t xml:space="preserve"> a Pamplona</w:t>
      </w:r>
    </w:p>
    <w:p w:rsidR="001B2F38" w:rsidRDefault="001B2F38" w:rsidP="00E239EC">
      <w:pPr>
        <w:jc w:val="both"/>
        <w:rPr>
          <w:rFonts w:ascii="Arial" w:hAnsi="Arial" w:cs="Arial"/>
          <w:sz w:val="28"/>
          <w:szCs w:val="28"/>
        </w:rPr>
      </w:pPr>
    </w:p>
    <w:p w:rsidR="001B2F38" w:rsidRDefault="00CD41AE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pt-BR"/>
        </w:rPr>
        <w:drawing>
          <wp:inline distT="0" distB="0" distL="0" distR="0">
            <wp:extent cx="19050" cy="19050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2F38" w:rsidRDefault="00CD41AE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noProof/>
          <w:lang w:eastAsia="pt-BR"/>
        </w:rPr>
        <w:drawing>
          <wp:inline distT="0" distB="0" distL="0" distR="0">
            <wp:extent cx="5400040" cy="1714298"/>
            <wp:effectExtent l="0" t="0" r="0" b="63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714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2F38" w:rsidRDefault="00CD41AE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pt-BR"/>
        </w:rPr>
        <w:drawing>
          <wp:inline distT="0" distB="0" distL="0" distR="0">
            <wp:extent cx="19050" cy="1905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2F38" w:rsidRDefault="001B2F38" w:rsidP="00E239EC">
      <w:pPr>
        <w:jc w:val="both"/>
        <w:rPr>
          <w:rFonts w:ascii="Arial" w:hAnsi="Arial" w:cs="Arial"/>
          <w:sz w:val="28"/>
          <w:szCs w:val="28"/>
        </w:rPr>
      </w:pPr>
    </w:p>
    <w:p w:rsidR="00CD41AE" w:rsidRDefault="00CD41AE" w:rsidP="00E239EC">
      <w:pPr>
        <w:jc w:val="both"/>
        <w:rPr>
          <w:rFonts w:ascii="Arial" w:hAnsi="Arial" w:cs="Arial"/>
          <w:sz w:val="28"/>
          <w:szCs w:val="28"/>
        </w:rPr>
      </w:pPr>
    </w:p>
    <w:p w:rsidR="00CD41AE" w:rsidRDefault="00CD41AE" w:rsidP="00E239EC">
      <w:pPr>
        <w:jc w:val="both"/>
        <w:rPr>
          <w:rFonts w:ascii="Arial" w:hAnsi="Arial" w:cs="Arial"/>
          <w:sz w:val="28"/>
          <w:szCs w:val="28"/>
        </w:rPr>
      </w:pPr>
    </w:p>
    <w:p w:rsidR="00CD41AE" w:rsidRDefault="00CD41AE" w:rsidP="00E239EC">
      <w:pPr>
        <w:jc w:val="both"/>
        <w:rPr>
          <w:rFonts w:ascii="Arial" w:hAnsi="Arial" w:cs="Arial"/>
          <w:sz w:val="28"/>
          <w:szCs w:val="28"/>
        </w:rPr>
      </w:pPr>
    </w:p>
    <w:p w:rsidR="00CD41AE" w:rsidRDefault="00CD41AE" w:rsidP="00E239EC">
      <w:pPr>
        <w:jc w:val="both"/>
        <w:rPr>
          <w:rFonts w:ascii="Arial" w:hAnsi="Arial" w:cs="Arial"/>
          <w:sz w:val="28"/>
          <w:szCs w:val="28"/>
        </w:rPr>
      </w:pPr>
    </w:p>
    <w:p w:rsidR="00CD41AE" w:rsidRDefault="00CD41AE" w:rsidP="00E239EC">
      <w:pPr>
        <w:jc w:val="both"/>
        <w:rPr>
          <w:rFonts w:ascii="Arial" w:hAnsi="Arial" w:cs="Arial"/>
          <w:sz w:val="28"/>
          <w:szCs w:val="28"/>
        </w:rPr>
      </w:pPr>
    </w:p>
    <w:p w:rsidR="00CD41AE" w:rsidRDefault="00CD41AE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Bayonne</w:t>
      </w:r>
      <w:r w:rsidR="005926F2">
        <w:rPr>
          <w:rFonts w:ascii="Arial" w:hAnsi="Arial" w:cs="Arial"/>
          <w:sz w:val="28"/>
          <w:szCs w:val="28"/>
        </w:rPr>
        <w:t xml:space="preserve"> (França)</w:t>
      </w:r>
    </w:p>
    <w:p w:rsidR="005926F2" w:rsidRDefault="005926F2" w:rsidP="00E239EC">
      <w:pPr>
        <w:jc w:val="both"/>
        <w:rPr>
          <w:rFonts w:ascii="Arial" w:hAnsi="Arial" w:cs="Arial"/>
          <w:sz w:val="28"/>
          <w:szCs w:val="28"/>
        </w:rPr>
      </w:pPr>
    </w:p>
    <w:p w:rsidR="005926F2" w:rsidRDefault="005926F2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É</w:t>
      </w:r>
      <w:r w:rsidRPr="005926F2">
        <w:rPr>
          <w:rFonts w:ascii="Arial" w:hAnsi="Arial" w:cs="Arial"/>
          <w:sz w:val="28"/>
          <w:szCs w:val="28"/>
        </w:rPr>
        <w:t xml:space="preserve"> uma </w:t>
      </w:r>
      <w:hyperlink r:id="rId23" w:tooltip="Cidade" w:history="1">
        <w:r w:rsidRPr="005926F2">
          <w:rPr>
            <w:rFonts w:ascii="Arial" w:hAnsi="Arial" w:cs="Arial"/>
            <w:sz w:val="28"/>
            <w:szCs w:val="28"/>
          </w:rPr>
          <w:t>cidade</w:t>
        </w:r>
      </w:hyperlink>
      <w:r w:rsidRPr="005926F2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d</w:t>
      </w:r>
      <w:r w:rsidRPr="005926F2">
        <w:rPr>
          <w:rFonts w:ascii="Arial" w:hAnsi="Arial" w:cs="Arial"/>
          <w:sz w:val="28"/>
          <w:szCs w:val="28"/>
        </w:rPr>
        <w:t>e</w:t>
      </w:r>
      <w:r>
        <w:rPr>
          <w:rFonts w:ascii="Arial" w:hAnsi="Arial" w:cs="Arial"/>
          <w:sz w:val="28"/>
          <w:szCs w:val="28"/>
        </w:rPr>
        <w:t xml:space="preserve"> cultura basca</w:t>
      </w:r>
      <w:r w:rsidRPr="005926F2">
        <w:rPr>
          <w:rFonts w:ascii="Arial" w:hAnsi="Arial" w:cs="Arial"/>
          <w:sz w:val="28"/>
          <w:szCs w:val="28"/>
        </w:rPr>
        <w:t xml:space="preserve"> no Sul de </w:t>
      </w:r>
      <w:hyperlink r:id="rId24" w:tooltip="França" w:history="1">
        <w:r w:rsidRPr="005926F2">
          <w:rPr>
            <w:rFonts w:ascii="Arial" w:hAnsi="Arial" w:cs="Arial"/>
            <w:sz w:val="28"/>
            <w:szCs w:val="28"/>
          </w:rPr>
          <w:t>França</w:t>
        </w:r>
      </w:hyperlink>
      <w:r w:rsidRPr="005926F2">
        <w:rPr>
          <w:rFonts w:ascii="Arial" w:hAnsi="Arial" w:cs="Arial"/>
          <w:sz w:val="28"/>
          <w:szCs w:val="28"/>
        </w:rPr>
        <w:t xml:space="preserve">, perto da fronteira com </w:t>
      </w:r>
      <w:hyperlink r:id="rId25" w:tooltip="Espanha" w:history="1">
        <w:r w:rsidRPr="005926F2">
          <w:rPr>
            <w:rFonts w:ascii="Arial" w:hAnsi="Arial" w:cs="Arial"/>
            <w:sz w:val="28"/>
            <w:szCs w:val="28"/>
          </w:rPr>
          <w:t>Espanha</w:t>
        </w:r>
      </w:hyperlink>
      <w:r w:rsidRPr="005926F2">
        <w:rPr>
          <w:rFonts w:ascii="Arial" w:hAnsi="Arial" w:cs="Arial"/>
          <w:sz w:val="28"/>
          <w:szCs w:val="28"/>
        </w:rPr>
        <w:t xml:space="preserve"> na confluência dos rios </w:t>
      </w:r>
      <w:hyperlink r:id="rId26" w:tooltip="Rio Nive (página não existe)" w:history="1">
        <w:r w:rsidRPr="005926F2">
          <w:rPr>
            <w:rFonts w:ascii="Arial" w:hAnsi="Arial" w:cs="Arial"/>
            <w:sz w:val="28"/>
            <w:szCs w:val="28"/>
          </w:rPr>
          <w:t>Nive</w:t>
        </w:r>
      </w:hyperlink>
      <w:r w:rsidRPr="005926F2">
        <w:rPr>
          <w:rFonts w:ascii="Arial" w:hAnsi="Arial" w:cs="Arial"/>
          <w:sz w:val="28"/>
          <w:szCs w:val="28"/>
        </w:rPr>
        <w:t xml:space="preserve"> e </w:t>
      </w:r>
      <w:hyperlink r:id="rId27" w:tooltip="Rio Adour" w:history="1">
        <w:r w:rsidRPr="005926F2">
          <w:rPr>
            <w:rFonts w:ascii="Arial" w:hAnsi="Arial" w:cs="Arial"/>
            <w:sz w:val="28"/>
            <w:szCs w:val="28"/>
          </w:rPr>
          <w:t>Adour</w:t>
        </w:r>
      </w:hyperlink>
      <w:r>
        <w:rPr>
          <w:rFonts w:ascii="Arial" w:hAnsi="Arial" w:cs="Arial"/>
          <w:sz w:val="28"/>
          <w:szCs w:val="28"/>
        </w:rPr>
        <w:t>.</w:t>
      </w:r>
    </w:p>
    <w:p w:rsidR="00B127FF" w:rsidRDefault="00B11DDF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(O </w:t>
      </w:r>
      <w:r w:rsidR="00B127FF" w:rsidRPr="00B127FF">
        <w:rPr>
          <w:rFonts w:ascii="Arial" w:hAnsi="Arial" w:cs="Arial"/>
          <w:sz w:val="28"/>
          <w:szCs w:val="28"/>
        </w:rPr>
        <w:t xml:space="preserve">nacionalismo basco é uma </w:t>
      </w:r>
      <w:hyperlink r:id="rId28" w:tooltip="Ideologia" w:history="1">
        <w:r w:rsidR="00B127FF" w:rsidRPr="00B127FF">
          <w:rPr>
            <w:rFonts w:ascii="Arial" w:hAnsi="Arial" w:cs="Arial"/>
            <w:sz w:val="28"/>
            <w:szCs w:val="28"/>
          </w:rPr>
          <w:t>ideologia</w:t>
        </w:r>
      </w:hyperlink>
      <w:r w:rsidR="00B127FF" w:rsidRPr="00B127FF">
        <w:rPr>
          <w:rFonts w:ascii="Arial" w:hAnsi="Arial" w:cs="Arial"/>
          <w:sz w:val="28"/>
          <w:szCs w:val="28"/>
        </w:rPr>
        <w:t xml:space="preserve"> política que </w:t>
      </w:r>
      <w:r>
        <w:rPr>
          <w:rFonts w:ascii="Arial" w:hAnsi="Arial" w:cs="Arial"/>
          <w:sz w:val="28"/>
          <w:szCs w:val="28"/>
        </w:rPr>
        <w:t>busca</w:t>
      </w:r>
      <w:r w:rsidR="00B127FF" w:rsidRPr="00B127FF">
        <w:rPr>
          <w:rFonts w:ascii="Arial" w:hAnsi="Arial" w:cs="Arial"/>
          <w:sz w:val="28"/>
          <w:szCs w:val="28"/>
        </w:rPr>
        <w:t xml:space="preserve"> a unidade e </w:t>
      </w:r>
      <w:r>
        <w:rPr>
          <w:rFonts w:ascii="Arial" w:hAnsi="Arial" w:cs="Arial"/>
          <w:sz w:val="28"/>
          <w:szCs w:val="28"/>
        </w:rPr>
        <w:t xml:space="preserve">a </w:t>
      </w:r>
      <w:r w:rsidR="00B127FF" w:rsidRPr="00B127FF">
        <w:rPr>
          <w:rFonts w:ascii="Arial" w:hAnsi="Arial" w:cs="Arial"/>
          <w:sz w:val="28"/>
          <w:szCs w:val="28"/>
        </w:rPr>
        <w:t xml:space="preserve">defesa da identidade dos </w:t>
      </w:r>
      <w:hyperlink r:id="rId29" w:tooltip="Euskal Herria" w:history="1">
        <w:r w:rsidR="00B127FF" w:rsidRPr="00B127FF">
          <w:rPr>
            <w:rFonts w:ascii="Arial" w:hAnsi="Arial" w:cs="Arial"/>
            <w:sz w:val="28"/>
            <w:szCs w:val="28"/>
          </w:rPr>
          <w:t>territórios bascos</w:t>
        </w:r>
      </w:hyperlink>
      <w:r w:rsidR="00B127FF" w:rsidRPr="00B127FF">
        <w:rPr>
          <w:rFonts w:ascii="Arial" w:hAnsi="Arial" w:cs="Arial"/>
          <w:sz w:val="28"/>
          <w:szCs w:val="28"/>
        </w:rPr>
        <w:t xml:space="preserve">, divididos entre </w:t>
      </w:r>
      <w:hyperlink r:id="rId30" w:tooltip="Espanha" w:history="1">
        <w:r w:rsidR="00B127FF" w:rsidRPr="00B127FF">
          <w:rPr>
            <w:rFonts w:ascii="Arial" w:hAnsi="Arial" w:cs="Arial"/>
            <w:sz w:val="28"/>
            <w:szCs w:val="28"/>
          </w:rPr>
          <w:t>Espanha</w:t>
        </w:r>
      </w:hyperlink>
      <w:r w:rsidR="00B127FF" w:rsidRPr="00B127FF">
        <w:rPr>
          <w:rFonts w:ascii="Arial" w:hAnsi="Arial" w:cs="Arial"/>
          <w:sz w:val="28"/>
          <w:szCs w:val="28"/>
        </w:rPr>
        <w:t xml:space="preserve"> e </w:t>
      </w:r>
      <w:hyperlink r:id="rId31" w:tooltip="França" w:history="1">
        <w:r w:rsidR="00B127FF" w:rsidRPr="00B127FF">
          <w:rPr>
            <w:rFonts w:ascii="Arial" w:hAnsi="Arial" w:cs="Arial"/>
            <w:sz w:val="28"/>
            <w:szCs w:val="28"/>
          </w:rPr>
          <w:t>França</w:t>
        </w:r>
      </w:hyperlink>
      <w:r w:rsidR="00B127FF">
        <w:rPr>
          <w:lang w:val="pt-PT"/>
        </w:rPr>
        <w:t>.</w:t>
      </w:r>
      <w:r>
        <w:rPr>
          <w:lang w:val="pt-PT"/>
        </w:rPr>
        <w:t>)</w:t>
      </w:r>
    </w:p>
    <w:p w:rsidR="005926F2" w:rsidRPr="005926F2" w:rsidRDefault="005926F2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Na foto abaixo a Catedral citada no livro</w:t>
      </w:r>
      <w:r w:rsidR="001566B9">
        <w:rPr>
          <w:rFonts w:ascii="Arial" w:hAnsi="Arial" w:cs="Arial"/>
          <w:sz w:val="28"/>
          <w:szCs w:val="28"/>
        </w:rPr>
        <w:t>.</w:t>
      </w:r>
    </w:p>
    <w:p w:rsidR="00CD41AE" w:rsidRDefault="00CD41AE" w:rsidP="00E239EC">
      <w:pPr>
        <w:jc w:val="both"/>
        <w:rPr>
          <w:rFonts w:ascii="Arial" w:hAnsi="Arial" w:cs="Arial"/>
          <w:sz w:val="28"/>
          <w:szCs w:val="28"/>
        </w:rPr>
      </w:pPr>
    </w:p>
    <w:p w:rsidR="00CD41AE" w:rsidRDefault="00CD41AE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noProof/>
          <w:color w:val="0000FF"/>
          <w:lang w:eastAsia="pt-BR"/>
        </w:rPr>
        <w:drawing>
          <wp:inline distT="0" distB="0" distL="0" distR="0">
            <wp:extent cx="5400040" cy="3753686"/>
            <wp:effectExtent l="0" t="0" r="0" b="0"/>
            <wp:docPr id="12" name="Imagem 12" descr="Resultado de imagem para bayonne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esultado de imagem para bayonne">
                      <a:hlinkClick r:id="rId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753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1AE" w:rsidRDefault="00CD41AE" w:rsidP="00E239EC">
      <w:pPr>
        <w:jc w:val="both"/>
        <w:rPr>
          <w:rFonts w:ascii="Arial" w:hAnsi="Arial" w:cs="Arial"/>
          <w:sz w:val="28"/>
          <w:szCs w:val="28"/>
        </w:rPr>
      </w:pPr>
    </w:p>
    <w:p w:rsidR="001566B9" w:rsidRDefault="001566B9" w:rsidP="00E239EC">
      <w:pPr>
        <w:jc w:val="both"/>
        <w:rPr>
          <w:rFonts w:ascii="Arial" w:hAnsi="Arial" w:cs="Arial"/>
          <w:sz w:val="28"/>
          <w:szCs w:val="28"/>
        </w:rPr>
      </w:pPr>
    </w:p>
    <w:p w:rsidR="001566B9" w:rsidRDefault="001566B9" w:rsidP="00E239EC">
      <w:pPr>
        <w:jc w:val="both"/>
        <w:rPr>
          <w:rFonts w:ascii="Arial" w:hAnsi="Arial" w:cs="Arial"/>
          <w:sz w:val="28"/>
          <w:szCs w:val="28"/>
        </w:rPr>
      </w:pPr>
    </w:p>
    <w:p w:rsidR="001566B9" w:rsidRDefault="001566B9" w:rsidP="00E239EC">
      <w:pPr>
        <w:jc w:val="both"/>
        <w:rPr>
          <w:rFonts w:ascii="Arial" w:hAnsi="Arial" w:cs="Arial"/>
          <w:sz w:val="28"/>
          <w:szCs w:val="28"/>
        </w:rPr>
      </w:pPr>
    </w:p>
    <w:p w:rsidR="001566B9" w:rsidRDefault="001566B9" w:rsidP="00E239EC">
      <w:pPr>
        <w:jc w:val="both"/>
        <w:rPr>
          <w:rFonts w:ascii="Arial" w:hAnsi="Arial" w:cs="Arial"/>
          <w:sz w:val="28"/>
          <w:szCs w:val="28"/>
        </w:rPr>
      </w:pPr>
    </w:p>
    <w:p w:rsidR="001566B9" w:rsidRDefault="001566B9" w:rsidP="00E239EC">
      <w:pPr>
        <w:jc w:val="both"/>
        <w:rPr>
          <w:rFonts w:ascii="Arial" w:hAnsi="Arial" w:cs="Arial"/>
          <w:sz w:val="28"/>
          <w:szCs w:val="28"/>
        </w:rPr>
      </w:pPr>
    </w:p>
    <w:p w:rsidR="001566B9" w:rsidRDefault="001566B9" w:rsidP="00E239EC">
      <w:pPr>
        <w:jc w:val="both"/>
        <w:rPr>
          <w:rFonts w:ascii="Arial" w:hAnsi="Arial" w:cs="Arial"/>
          <w:sz w:val="28"/>
          <w:szCs w:val="28"/>
        </w:rPr>
      </w:pPr>
    </w:p>
    <w:p w:rsidR="001566B9" w:rsidRDefault="001566B9" w:rsidP="00E239EC">
      <w:pPr>
        <w:jc w:val="both"/>
        <w:rPr>
          <w:rFonts w:ascii="Arial" w:hAnsi="Arial" w:cs="Arial"/>
          <w:sz w:val="28"/>
          <w:szCs w:val="28"/>
        </w:rPr>
      </w:pPr>
    </w:p>
    <w:p w:rsidR="001566B9" w:rsidRDefault="001566B9" w:rsidP="00E239EC">
      <w:pPr>
        <w:jc w:val="both"/>
        <w:rPr>
          <w:rFonts w:ascii="Arial" w:hAnsi="Arial" w:cs="Arial"/>
          <w:sz w:val="28"/>
          <w:szCs w:val="28"/>
        </w:rPr>
      </w:pPr>
    </w:p>
    <w:p w:rsidR="001566B9" w:rsidRDefault="001566B9" w:rsidP="00E239EC">
      <w:pPr>
        <w:jc w:val="both"/>
        <w:rPr>
          <w:rFonts w:ascii="Arial" w:hAnsi="Arial" w:cs="Arial"/>
          <w:sz w:val="28"/>
          <w:szCs w:val="28"/>
        </w:rPr>
      </w:pPr>
    </w:p>
    <w:p w:rsidR="002E5228" w:rsidRDefault="002E5228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Região fronteiriça por onde viajaram os personagens.</w:t>
      </w:r>
    </w:p>
    <w:p w:rsidR="003D77CC" w:rsidRDefault="003D77CC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Os Pirineus.</w:t>
      </w:r>
    </w:p>
    <w:p w:rsidR="001566B9" w:rsidRDefault="002E5228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Rios, montanhas. Pesca da truta. </w:t>
      </w:r>
    </w:p>
    <w:p w:rsidR="001566B9" w:rsidRDefault="001566B9" w:rsidP="00E239EC">
      <w:pPr>
        <w:jc w:val="both"/>
        <w:rPr>
          <w:rFonts w:ascii="Arial" w:hAnsi="Arial" w:cs="Arial"/>
          <w:sz w:val="28"/>
          <w:szCs w:val="28"/>
        </w:rPr>
      </w:pPr>
    </w:p>
    <w:p w:rsidR="001566B9" w:rsidRDefault="001566B9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noProof/>
          <w:color w:val="0000FF"/>
          <w:lang w:eastAsia="pt-BR"/>
        </w:rPr>
        <w:drawing>
          <wp:inline distT="0" distB="0" distL="0" distR="0">
            <wp:extent cx="4267200" cy="2838450"/>
            <wp:effectExtent l="0" t="0" r="0" b="0"/>
            <wp:docPr id="13" name="Imagem 13" descr="Imagem relacionada">
              <a:hlinkClick xmlns:a="http://schemas.openxmlformats.org/drawingml/2006/main" r:id="rId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m relacionada">
                      <a:hlinkClick r:id="rId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1AE" w:rsidRDefault="00CD41AE" w:rsidP="00E239EC">
      <w:pPr>
        <w:jc w:val="both"/>
        <w:rPr>
          <w:rFonts w:ascii="Arial" w:hAnsi="Arial" w:cs="Arial"/>
          <w:sz w:val="28"/>
          <w:szCs w:val="28"/>
        </w:rPr>
      </w:pPr>
    </w:p>
    <w:p w:rsidR="00CD41AE" w:rsidRDefault="00CD41AE" w:rsidP="00E239EC">
      <w:pPr>
        <w:jc w:val="both"/>
        <w:rPr>
          <w:rFonts w:ascii="Arial" w:hAnsi="Arial" w:cs="Arial"/>
          <w:sz w:val="28"/>
          <w:szCs w:val="28"/>
        </w:rPr>
      </w:pPr>
    </w:p>
    <w:p w:rsidR="00CD41AE" w:rsidRDefault="00CD41AE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San Sebasti</w:t>
      </w:r>
      <w:r w:rsidR="009E0CB4">
        <w:rPr>
          <w:rFonts w:ascii="Arial" w:hAnsi="Arial" w:cs="Arial"/>
          <w:sz w:val="28"/>
          <w:szCs w:val="28"/>
        </w:rPr>
        <w:t>a</w:t>
      </w:r>
      <w:r>
        <w:rPr>
          <w:rFonts w:ascii="Arial" w:hAnsi="Arial" w:cs="Arial"/>
          <w:sz w:val="28"/>
          <w:szCs w:val="28"/>
        </w:rPr>
        <w:t xml:space="preserve">n (Espanha) </w:t>
      </w:r>
    </w:p>
    <w:p w:rsidR="00CD41AE" w:rsidRDefault="00CD41AE" w:rsidP="00E239EC">
      <w:pPr>
        <w:jc w:val="both"/>
        <w:rPr>
          <w:rFonts w:ascii="Arial" w:hAnsi="Arial" w:cs="Arial"/>
          <w:sz w:val="28"/>
          <w:szCs w:val="28"/>
        </w:rPr>
      </w:pPr>
    </w:p>
    <w:p w:rsidR="00CD41AE" w:rsidRDefault="00CD41AE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noProof/>
          <w:color w:val="0088CE"/>
          <w:bdr w:val="single" w:sz="24" w:space="0" w:color="auto" w:frame="1"/>
          <w:lang w:eastAsia="pt-BR"/>
        </w:rPr>
        <w:lastRenderedPageBreak/>
        <w:drawing>
          <wp:inline distT="0" distB="0" distL="0" distR="0">
            <wp:extent cx="3619500" cy="2571750"/>
            <wp:effectExtent l="0" t="0" r="0" b="0"/>
            <wp:docPr id="11" name="Imagem 11" descr="Asier Villafranca/Shutterstock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sier Villafranca/Shutterstock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1AE" w:rsidRDefault="00CD41AE" w:rsidP="00E239EC">
      <w:pPr>
        <w:jc w:val="both"/>
        <w:rPr>
          <w:rFonts w:ascii="Arial" w:hAnsi="Arial" w:cs="Arial"/>
          <w:sz w:val="28"/>
          <w:szCs w:val="28"/>
        </w:rPr>
      </w:pPr>
    </w:p>
    <w:p w:rsidR="00CD41AE" w:rsidRDefault="00CD41AE" w:rsidP="00E239EC">
      <w:pPr>
        <w:jc w:val="both"/>
        <w:rPr>
          <w:rFonts w:ascii="Arial" w:hAnsi="Arial" w:cs="Arial"/>
          <w:sz w:val="28"/>
          <w:szCs w:val="28"/>
        </w:rPr>
      </w:pPr>
    </w:p>
    <w:p w:rsidR="002E5228" w:rsidRDefault="002E5228" w:rsidP="00E239EC">
      <w:pPr>
        <w:jc w:val="both"/>
        <w:rPr>
          <w:rFonts w:ascii="Arial" w:hAnsi="Arial" w:cs="Arial"/>
          <w:sz w:val="28"/>
          <w:szCs w:val="28"/>
        </w:rPr>
      </w:pPr>
    </w:p>
    <w:p w:rsidR="002E5228" w:rsidRDefault="002E5228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Pamplona (Espanha)</w:t>
      </w:r>
      <w:r w:rsidR="00B66A20">
        <w:rPr>
          <w:rFonts w:ascii="Arial" w:hAnsi="Arial" w:cs="Arial"/>
          <w:sz w:val="28"/>
          <w:szCs w:val="28"/>
        </w:rPr>
        <w:t>, Capital da Navarra</w:t>
      </w:r>
    </w:p>
    <w:p w:rsidR="003D77CC" w:rsidRDefault="003D77CC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Contraste com Paris. Povo simples e acolhedor.</w:t>
      </w:r>
    </w:p>
    <w:p w:rsidR="002E5228" w:rsidRDefault="002E5228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Cidade de destino de todos.</w:t>
      </w:r>
    </w:p>
    <w:p w:rsidR="00B11DDF" w:rsidRDefault="00B11DDF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</w:t>
      </w:r>
      <w:r w:rsidRPr="00B11DDF">
        <w:rPr>
          <w:rFonts w:ascii="Arial" w:hAnsi="Arial" w:cs="Arial"/>
          <w:sz w:val="28"/>
          <w:szCs w:val="28"/>
        </w:rPr>
        <w:t xml:space="preserve">s </w:t>
      </w:r>
      <w:hyperlink r:id="rId38" w:tooltip="Nacionalismo basco" w:history="1">
        <w:r w:rsidRPr="00B11DDF">
          <w:rPr>
            <w:rFonts w:ascii="Arial" w:hAnsi="Arial" w:cs="Arial"/>
            <w:sz w:val="28"/>
            <w:szCs w:val="28"/>
          </w:rPr>
          <w:t xml:space="preserve">nacionalistas </w:t>
        </w:r>
        <w:r w:rsidR="00E11B2D">
          <w:rPr>
            <w:rFonts w:ascii="Arial" w:hAnsi="Arial" w:cs="Arial"/>
            <w:sz w:val="28"/>
            <w:szCs w:val="28"/>
          </w:rPr>
          <w:t>b</w:t>
        </w:r>
        <w:r w:rsidRPr="00B11DDF">
          <w:rPr>
            <w:rFonts w:ascii="Arial" w:hAnsi="Arial" w:cs="Arial"/>
            <w:sz w:val="28"/>
            <w:szCs w:val="28"/>
          </w:rPr>
          <w:t>ascos</w:t>
        </w:r>
      </w:hyperlink>
      <w:r w:rsidRPr="00B11DDF">
        <w:rPr>
          <w:rFonts w:ascii="Arial" w:hAnsi="Arial" w:cs="Arial"/>
          <w:sz w:val="28"/>
          <w:szCs w:val="28"/>
        </w:rPr>
        <w:t xml:space="preserve"> considera</w:t>
      </w:r>
      <w:r>
        <w:rPr>
          <w:rFonts w:ascii="Arial" w:hAnsi="Arial" w:cs="Arial"/>
          <w:sz w:val="28"/>
          <w:szCs w:val="28"/>
        </w:rPr>
        <w:t>m</w:t>
      </w:r>
      <w:r w:rsidRPr="00B11DDF">
        <w:rPr>
          <w:rFonts w:ascii="Arial" w:hAnsi="Arial" w:cs="Arial"/>
          <w:sz w:val="28"/>
          <w:szCs w:val="28"/>
        </w:rPr>
        <w:t xml:space="preserve"> Pamplona uma das capitais do </w:t>
      </w:r>
      <w:hyperlink r:id="rId39" w:tooltip="País Basco" w:history="1">
        <w:r w:rsidRPr="00B11DDF">
          <w:rPr>
            <w:rFonts w:ascii="Arial" w:hAnsi="Arial" w:cs="Arial"/>
            <w:sz w:val="28"/>
            <w:szCs w:val="28"/>
          </w:rPr>
          <w:t>País Basco</w:t>
        </w:r>
      </w:hyperlink>
      <w:r>
        <w:rPr>
          <w:rFonts w:ascii="Arial" w:hAnsi="Arial" w:cs="Arial"/>
          <w:sz w:val="28"/>
          <w:szCs w:val="28"/>
        </w:rPr>
        <w:t>.</w:t>
      </w:r>
    </w:p>
    <w:p w:rsidR="002E5228" w:rsidRDefault="00B11DDF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maior atração, e de fama mundial, é a Festa do Padroeiro San Fermin </w:t>
      </w:r>
      <w:r w:rsidRPr="00B11DDF">
        <w:rPr>
          <w:rFonts w:ascii="Arial" w:hAnsi="Arial" w:cs="Arial"/>
          <w:sz w:val="28"/>
          <w:szCs w:val="28"/>
        </w:rPr>
        <w:t xml:space="preserve">que se realiza todos os anos entre 6 e 14 de julho. </w:t>
      </w:r>
      <w:r>
        <w:rPr>
          <w:rFonts w:ascii="Arial" w:hAnsi="Arial" w:cs="Arial"/>
          <w:sz w:val="28"/>
          <w:szCs w:val="28"/>
        </w:rPr>
        <w:t>Seu</w:t>
      </w:r>
      <w:r w:rsidRPr="00B11DDF">
        <w:rPr>
          <w:rFonts w:ascii="Arial" w:hAnsi="Arial" w:cs="Arial"/>
          <w:sz w:val="28"/>
          <w:szCs w:val="28"/>
        </w:rPr>
        <w:t xml:space="preserve"> ponto alto</w:t>
      </w:r>
      <w:r>
        <w:rPr>
          <w:rFonts w:ascii="Arial" w:hAnsi="Arial" w:cs="Arial"/>
          <w:sz w:val="28"/>
          <w:szCs w:val="28"/>
        </w:rPr>
        <w:t xml:space="preserve"> são</w:t>
      </w:r>
      <w:r w:rsidRPr="00B11DDF">
        <w:rPr>
          <w:rFonts w:ascii="Arial" w:hAnsi="Arial" w:cs="Arial"/>
          <w:sz w:val="28"/>
          <w:szCs w:val="28"/>
        </w:rPr>
        <w:t xml:space="preserve"> os </w:t>
      </w:r>
      <w:r>
        <w:rPr>
          <w:rFonts w:ascii="Arial" w:hAnsi="Arial" w:cs="Arial"/>
          <w:sz w:val="28"/>
          <w:szCs w:val="28"/>
        </w:rPr>
        <w:t>“</w:t>
      </w:r>
      <w:r w:rsidRPr="00B11DDF">
        <w:rPr>
          <w:rFonts w:ascii="Arial" w:hAnsi="Arial" w:cs="Arial"/>
          <w:sz w:val="28"/>
          <w:szCs w:val="28"/>
        </w:rPr>
        <w:t>encierros</w:t>
      </w:r>
      <w:r>
        <w:rPr>
          <w:rFonts w:ascii="Arial" w:hAnsi="Arial" w:cs="Arial"/>
          <w:sz w:val="28"/>
          <w:szCs w:val="28"/>
        </w:rPr>
        <w:t>”</w:t>
      </w:r>
      <w:r w:rsidRPr="00B11DDF">
        <w:rPr>
          <w:rFonts w:ascii="Arial" w:hAnsi="Arial" w:cs="Arial"/>
          <w:sz w:val="28"/>
          <w:szCs w:val="28"/>
        </w:rPr>
        <w:t xml:space="preserve"> (</w:t>
      </w:r>
      <w:hyperlink r:id="rId40" w:tooltip="Largada de touros" w:history="1">
        <w:r w:rsidRPr="00B11DDF">
          <w:rPr>
            <w:rFonts w:ascii="Arial" w:hAnsi="Arial" w:cs="Arial"/>
            <w:sz w:val="28"/>
            <w:szCs w:val="28"/>
          </w:rPr>
          <w:t>largadas de touros</w:t>
        </w:r>
      </w:hyperlink>
      <w:r w:rsidRPr="00B11DDF">
        <w:rPr>
          <w:rFonts w:ascii="Arial" w:hAnsi="Arial" w:cs="Arial"/>
          <w:sz w:val="28"/>
          <w:szCs w:val="28"/>
        </w:rPr>
        <w:t>) e as touradas durante as quais as ruas da zona histórica</w:t>
      </w:r>
      <w:r w:rsidR="00323062">
        <w:rPr>
          <w:rFonts w:ascii="Arial" w:hAnsi="Arial" w:cs="Arial"/>
          <w:sz w:val="28"/>
          <w:szCs w:val="28"/>
        </w:rPr>
        <w:t xml:space="preserve"> são</w:t>
      </w:r>
      <w:r w:rsidR="0027543D">
        <w:rPr>
          <w:rFonts w:ascii="Arial" w:hAnsi="Arial" w:cs="Arial"/>
          <w:sz w:val="28"/>
          <w:szCs w:val="28"/>
        </w:rPr>
        <w:t xml:space="preserve"> invadida</w:t>
      </w:r>
      <w:r w:rsidR="00323062">
        <w:rPr>
          <w:rFonts w:ascii="Arial" w:hAnsi="Arial" w:cs="Arial"/>
          <w:sz w:val="28"/>
          <w:szCs w:val="28"/>
        </w:rPr>
        <w:t>s</w:t>
      </w:r>
      <w:r w:rsidR="0027543D">
        <w:rPr>
          <w:rFonts w:ascii="Arial" w:hAnsi="Arial" w:cs="Arial"/>
          <w:sz w:val="28"/>
          <w:szCs w:val="28"/>
        </w:rPr>
        <w:t xml:space="preserve"> por multidões de turistas de todo o mundo.</w:t>
      </w:r>
      <w:r w:rsidRPr="00B11DDF">
        <w:rPr>
          <w:rFonts w:ascii="Arial" w:hAnsi="Arial" w:cs="Arial"/>
          <w:sz w:val="28"/>
          <w:szCs w:val="28"/>
        </w:rPr>
        <w:t xml:space="preserve"> </w:t>
      </w:r>
    </w:p>
    <w:p w:rsidR="0027543D" w:rsidRDefault="0027543D" w:rsidP="00E239EC">
      <w:pPr>
        <w:jc w:val="both"/>
        <w:rPr>
          <w:rFonts w:ascii="Arial" w:hAnsi="Arial" w:cs="Arial"/>
          <w:sz w:val="28"/>
          <w:szCs w:val="28"/>
        </w:rPr>
      </w:pPr>
    </w:p>
    <w:p w:rsidR="0027543D" w:rsidRDefault="0027543D" w:rsidP="00E239EC">
      <w:pPr>
        <w:jc w:val="both"/>
        <w:rPr>
          <w:rFonts w:ascii="Arial" w:hAnsi="Arial" w:cs="Arial"/>
          <w:sz w:val="28"/>
          <w:szCs w:val="28"/>
        </w:rPr>
      </w:pPr>
    </w:p>
    <w:p w:rsidR="0027543D" w:rsidRDefault="0027543D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noProof/>
          <w:color w:val="0000FF"/>
          <w:lang w:eastAsia="pt-BR"/>
        </w:rPr>
        <w:lastRenderedPageBreak/>
        <w:drawing>
          <wp:inline distT="0" distB="0" distL="0" distR="0">
            <wp:extent cx="4438650" cy="2781300"/>
            <wp:effectExtent l="0" t="0" r="0" b="0"/>
            <wp:docPr id="14" name="Imagem 14" descr="Resultado de imagem para pamplona espanha">
              <a:hlinkClick xmlns:a="http://schemas.openxmlformats.org/drawingml/2006/main" r:id="rId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esultado de imagem para pamplona espanha">
                      <a:hlinkClick r:id="rId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5228" w:rsidRDefault="002E5228" w:rsidP="00E239EC">
      <w:pPr>
        <w:jc w:val="both"/>
        <w:rPr>
          <w:rFonts w:ascii="Arial" w:hAnsi="Arial" w:cs="Arial"/>
          <w:sz w:val="28"/>
          <w:szCs w:val="28"/>
        </w:rPr>
      </w:pPr>
    </w:p>
    <w:p w:rsidR="002E5228" w:rsidRDefault="002E5228" w:rsidP="00E239EC">
      <w:pPr>
        <w:jc w:val="both"/>
        <w:rPr>
          <w:rFonts w:ascii="Arial" w:hAnsi="Arial" w:cs="Arial"/>
          <w:sz w:val="28"/>
          <w:szCs w:val="28"/>
        </w:rPr>
      </w:pPr>
    </w:p>
    <w:p w:rsidR="00F048C8" w:rsidRDefault="00F048C8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color w:val="0000FF"/>
          <w:sz w:val="27"/>
          <w:szCs w:val="27"/>
          <w:lang w:eastAsia="pt-BR"/>
        </w:rPr>
        <w:drawing>
          <wp:inline distT="0" distB="0" distL="0" distR="0">
            <wp:extent cx="5400040" cy="3597022"/>
            <wp:effectExtent l="0" t="0" r="0" b="3810"/>
            <wp:docPr id="15" name="Imagem 15" descr="Resultado de imagem para cidadela de pamplona">
              <a:hlinkClick xmlns:a="http://schemas.openxmlformats.org/drawingml/2006/main" r:id="rId43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Resultado de imagem para cidadela de pamplona">
                      <a:hlinkClick r:id="rId43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597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48C8" w:rsidRDefault="00F048C8" w:rsidP="00E239EC">
      <w:pPr>
        <w:jc w:val="both"/>
        <w:rPr>
          <w:rFonts w:ascii="Arial" w:hAnsi="Arial" w:cs="Arial"/>
          <w:sz w:val="28"/>
          <w:szCs w:val="28"/>
        </w:rPr>
      </w:pPr>
    </w:p>
    <w:p w:rsidR="003329A6" w:rsidRDefault="003329A6" w:rsidP="00E239EC">
      <w:pPr>
        <w:jc w:val="both"/>
        <w:rPr>
          <w:rFonts w:ascii="Arial" w:hAnsi="Arial" w:cs="Arial"/>
          <w:sz w:val="28"/>
          <w:szCs w:val="28"/>
        </w:rPr>
      </w:pPr>
    </w:p>
    <w:p w:rsidR="003329A6" w:rsidRDefault="003329A6" w:rsidP="00E239EC">
      <w:pPr>
        <w:jc w:val="both"/>
        <w:rPr>
          <w:rFonts w:ascii="Arial" w:hAnsi="Arial" w:cs="Arial"/>
          <w:sz w:val="28"/>
          <w:szCs w:val="28"/>
        </w:rPr>
      </w:pPr>
    </w:p>
    <w:p w:rsidR="003329A6" w:rsidRDefault="003329A6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Ainda os costumes.</w:t>
      </w:r>
    </w:p>
    <w:p w:rsidR="003329A6" w:rsidRDefault="003329A6" w:rsidP="00E239EC">
      <w:pPr>
        <w:jc w:val="both"/>
        <w:rPr>
          <w:rFonts w:ascii="Arial" w:hAnsi="Arial" w:cs="Arial"/>
          <w:sz w:val="28"/>
          <w:szCs w:val="28"/>
        </w:rPr>
      </w:pPr>
    </w:p>
    <w:p w:rsidR="003329A6" w:rsidRDefault="003D77CC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Feminismo. Brett avançada mesmo para a época. Não era prostituta (?). Machismo preponderan</w:t>
      </w:r>
      <w:r w:rsidR="00B66A20">
        <w:rPr>
          <w:rFonts w:ascii="Arial" w:hAnsi="Arial" w:cs="Arial"/>
          <w:sz w:val="28"/>
          <w:szCs w:val="28"/>
        </w:rPr>
        <w:t>t</w:t>
      </w:r>
      <w:r>
        <w:rPr>
          <w:rFonts w:ascii="Arial" w:hAnsi="Arial" w:cs="Arial"/>
          <w:sz w:val="28"/>
          <w:szCs w:val="28"/>
        </w:rPr>
        <w:t>e</w:t>
      </w:r>
      <w:r w:rsidR="00B66A20">
        <w:rPr>
          <w:rFonts w:ascii="Arial" w:hAnsi="Arial" w:cs="Arial"/>
          <w:sz w:val="28"/>
          <w:szCs w:val="28"/>
        </w:rPr>
        <w:t>. Impotência do narrador?</w:t>
      </w:r>
    </w:p>
    <w:p w:rsidR="003D77CC" w:rsidRDefault="003D77CC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Intolerâncias; antissemitismo, resquícios religiosos (católicosX protestantes), raça negra</w:t>
      </w:r>
      <w:r w:rsidR="001D49EA">
        <w:rPr>
          <w:rFonts w:ascii="Arial" w:hAnsi="Arial" w:cs="Arial"/>
          <w:sz w:val="28"/>
          <w:szCs w:val="28"/>
        </w:rPr>
        <w:t xml:space="preserve"> e ciganos (</w:t>
      </w:r>
      <w:r w:rsidR="009E0CB4">
        <w:rPr>
          <w:rFonts w:ascii="Arial" w:hAnsi="Arial" w:cs="Arial"/>
          <w:sz w:val="28"/>
          <w:szCs w:val="28"/>
        </w:rPr>
        <w:t xml:space="preserve">preconceitos </w:t>
      </w:r>
      <w:r w:rsidR="001D49EA">
        <w:rPr>
          <w:rFonts w:ascii="Arial" w:hAnsi="Arial" w:cs="Arial"/>
          <w:sz w:val="28"/>
          <w:szCs w:val="28"/>
        </w:rPr>
        <w:t>velados?)</w:t>
      </w:r>
      <w:r>
        <w:rPr>
          <w:rFonts w:ascii="Arial" w:hAnsi="Arial" w:cs="Arial"/>
          <w:sz w:val="28"/>
          <w:szCs w:val="28"/>
        </w:rPr>
        <w:t>.</w:t>
      </w:r>
    </w:p>
    <w:p w:rsidR="001D49EA" w:rsidRDefault="001D49EA" w:rsidP="00E239EC">
      <w:pPr>
        <w:jc w:val="both"/>
        <w:rPr>
          <w:rFonts w:ascii="Arial" w:hAnsi="Arial" w:cs="Arial"/>
          <w:sz w:val="28"/>
          <w:szCs w:val="28"/>
        </w:rPr>
      </w:pPr>
    </w:p>
    <w:p w:rsidR="00B66A20" w:rsidRDefault="00B66A20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Sol da Espanha. Vida saudável, povo acolhedor. Repartem seus odres. Generosidade e despojamento. Sem apego à vida (Fe</w:t>
      </w:r>
      <w:r w:rsidR="001D49EA">
        <w:rPr>
          <w:rFonts w:ascii="Arial" w:hAnsi="Arial" w:cs="Arial"/>
          <w:sz w:val="28"/>
          <w:szCs w:val="28"/>
        </w:rPr>
        <w:t>s</w:t>
      </w:r>
      <w:r>
        <w:rPr>
          <w:rFonts w:ascii="Arial" w:hAnsi="Arial" w:cs="Arial"/>
          <w:sz w:val="28"/>
          <w:szCs w:val="28"/>
        </w:rPr>
        <w:t xml:space="preserve">ta de </w:t>
      </w:r>
      <w:r w:rsidR="009E0CB4">
        <w:rPr>
          <w:rFonts w:ascii="Arial" w:hAnsi="Arial" w:cs="Arial"/>
          <w:sz w:val="28"/>
          <w:szCs w:val="28"/>
        </w:rPr>
        <w:t>S</w:t>
      </w:r>
      <w:r>
        <w:rPr>
          <w:rFonts w:ascii="Arial" w:hAnsi="Arial" w:cs="Arial"/>
          <w:sz w:val="28"/>
          <w:szCs w:val="28"/>
        </w:rPr>
        <w:t>an Fermin</w:t>
      </w:r>
      <w:r w:rsidR="001D49EA">
        <w:rPr>
          <w:rFonts w:ascii="Arial" w:hAnsi="Arial" w:cs="Arial"/>
          <w:sz w:val="28"/>
          <w:szCs w:val="28"/>
        </w:rPr>
        <w:t>?)</w:t>
      </w:r>
    </w:p>
    <w:p w:rsidR="001D49EA" w:rsidRDefault="001D49EA" w:rsidP="00E239EC">
      <w:pPr>
        <w:jc w:val="both"/>
        <w:rPr>
          <w:rFonts w:ascii="Arial" w:hAnsi="Arial" w:cs="Arial"/>
          <w:sz w:val="28"/>
          <w:szCs w:val="28"/>
        </w:rPr>
      </w:pPr>
    </w:p>
    <w:p w:rsidR="001D49EA" w:rsidRDefault="001D49EA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Danças</w:t>
      </w:r>
    </w:p>
    <w:p w:rsidR="001D49EA" w:rsidRDefault="001D49EA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Riau-riau</w:t>
      </w:r>
    </w:p>
    <w:p w:rsidR="00323062" w:rsidRDefault="00323062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Foxtrote</w:t>
      </w:r>
    </w:p>
    <w:p w:rsidR="00323062" w:rsidRDefault="00323062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Charleston</w:t>
      </w:r>
    </w:p>
    <w:p w:rsidR="001D49EA" w:rsidRDefault="001D49EA" w:rsidP="00E239EC">
      <w:pPr>
        <w:jc w:val="both"/>
        <w:rPr>
          <w:rFonts w:ascii="Arial" w:hAnsi="Arial" w:cs="Arial"/>
          <w:sz w:val="28"/>
          <w:szCs w:val="28"/>
        </w:rPr>
      </w:pPr>
    </w:p>
    <w:p w:rsidR="001D49EA" w:rsidRDefault="001D49EA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Gastronomia</w:t>
      </w:r>
    </w:p>
    <w:p w:rsidR="002C5F86" w:rsidRDefault="002C5F86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Restaurantes</w:t>
      </w:r>
    </w:p>
    <w:p w:rsidR="002C5F86" w:rsidRDefault="002C5F86" w:rsidP="00E239EC">
      <w:pPr>
        <w:jc w:val="both"/>
        <w:rPr>
          <w:rFonts w:ascii="Arial" w:hAnsi="Arial" w:cs="Arial"/>
          <w:sz w:val="28"/>
          <w:szCs w:val="28"/>
        </w:rPr>
      </w:pPr>
    </w:p>
    <w:p w:rsidR="001D49EA" w:rsidRDefault="00A47E09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Comidas</w:t>
      </w:r>
    </w:p>
    <w:p w:rsidR="00A47E09" w:rsidRDefault="00A47E09" w:rsidP="00E239E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trutas</w:t>
      </w:r>
    </w:p>
    <w:p w:rsidR="001D49EA" w:rsidRDefault="001D49EA" w:rsidP="00E239EC">
      <w:pPr>
        <w:jc w:val="both"/>
        <w:rPr>
          <w:rFonts w:ascii="Arial" w:hAnsi="Arial" w:cs="Arial"/>
          <w:sz w:val="28"/>
          <w:szCs w:val="28"/>
        </w:rPr>
      </w:pPr>
    </w:p>
    <w:p w:rsidR="001D49EA" w:rsidRDefault="001D49EA" w:rsidP="001D49EA">
      <w:pPr>
        <w:ind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Bebidas</w:t>
      </w:r>
    </w:p>
    <w:p w:rsidR="001D49EA" w:rsidRDefault="001D49EA" w:rsidP="001D49EA">
      <w:pPr>
        <w:ind w:left="708"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Absinto</w:t>
      </w:r>
    </w:p>
    <w:p w:rsidR="001D49EA" w:rsidRDefault="001D49EA" w:rsidP="001D49EA">
      <w:pPr>
        <w:ind w:left="708"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Licor Izarra</w:t>
      </w:r>
    </w:p>
    <w:p w:rsidR="001D49EA" w:rsidRDefault="001D49EA" w:rsidP="001D49EA">
      <w:pPr>
        <w:ind w:left="708"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Sherry</w:t>
      </w:r>
    </w:p>
    <w:p w:rsidR="001D49EA" w:rsidRDefault="001D49EA" w:rsidP="001D49EA">
      <w:pPr>
        <w:ind w:left="708"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Jerez</w:t>
      </w:r>
    </w:p>
    <w:p w:rsidR="00A47E09" w:rsidRDefault="00A47E09" w:rsidP="001D49EA">
      <w:pPr>
        <w:ind w:left="708"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Ponche de run</w:t>
      </w:r>
    </w:p>
    <w:p w:rsidR="00A47E09" w:rsidRDefault="00A47E09" w:rsidP="001D49EA">
      <w:pPr>
        <w:ind w:left="708"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Vinho</w:t>
      </w:r>
    </w:p>
    <w:p w:rsidR="00A47E09" w:rsidRDefault="00A47E09" w:rsidP="001D49EA">
      <w:pPr>
        <w:ind w:left="708"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Cerveja</w:t>
      </w:r>
    </w:p>
    <w:p w:rsidR="00A47E09" w:rsidRDefault="00E3713B" w:rsidP="001D49EA">
      <w:pPr>
        <w:ind w:left="708"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Aguardente</w:t>
      </w:r>
    </w:p>
    <w:p w:rsidR="00E3713B" w:rsidRDefault="00E3713B" w:rsidP="001D49EA">
      <w:pPr>
        <w:ind w:left="708"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Pernods</w:t>
      </w:r>
    </w:p>
    <w:p w:rsidR="00E3713B" w:rsidRDefault="002C5F86" w:rsidP="001D49EA">
      <w:pPr>
        <w:ind w:left="708"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Jack Roses</w:t>
      </w:r>
    </w:p>
    <w:p w:rsidR="002C5F86" w:rsidRDefault="002C5F86" w:rsidP="001D49EA">
      <w:pPr>
        <w:ind w:left="708" w:firstLine="708"/>
        <w:jc w:val="both"/>
        <w:rPr>
          <w:rFonts w:ascii="Arial" w:hAnsi="Arial" w:cs="Arial"/>
          <w:sz w:val="28"/>
          <w:szCs w:val="28"/>
        </w:rPr>
      </w:pPr>
    </w:p>
    <w:p w:rsidR="00E3713B" w:rsidRDefault="00E3713B" w:rsidP="00E3713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Jogos</w:t>
      </w:r>
      <w:r w:rsidR="00323062">
        <w:rPr>
          <w:rFonts w:ascii="Arial" w:hAnsi="Arial" w:cs="Arial"/>
          <w:sz w:val="28"/>
          <w:szCs w:val="28"/>
        </w:rPr>
        <w:t>/Esportes</w:t>
      </w:r>
    </w:p>
    <w:p w:rsidR="00E3713B" w:rsidRDefault="00E3713B" w:rsidP="00E3713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Bridge</w:t>
      </w:r>
    </w:p>
    <w:p w:rsidR="00E3713B" w:rsidRDefault="00E3713B" w:rsidP="00E3713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Tênis</w:t>
      </w:r>
    </w:p>
    <w:p w:rsidR="00E3713B" w:rsidRDefault="00E3713B" w:rsidP="00323062">
      <w:pPr>
        <w:ind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Boxe</w:t>
      </w:r>
    </w:p>
    <w:p w:rsidR="00E3713B" w:rsidRDefault="00E3713B" w:rsidP="00323062">
      <w:pPr>
        <w:ind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Tourada</w:t>
      </w:r>
    </w:p>
    <w:p w:rsidR="00152607" w:rsidRDefault="00152607" w:rsidP="00323062">
      <w:pPr>
        <w:ind w:firstLine="708"/>
        <w:jc w:val="both"/>
        <w:rPr>
          <w:rFonts w:ascii="Arial" w:hAnsi="Arial" w:cs="Arial"/>
          <w:sz w:val="28"/>
          <w:szCs w:val="28"/>
        </w:rPr>
      </w:pPr>
    </w:p>
    <w:p w:rsidR="009E0CB4" w:rsidRDefault="00152607" w:rsidP="0015260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título de conclusão:</w:t>
      </w:r>
    </w:p>
    <w:p w:rsidR="00152607" w:rsidRDefault="00152607" w:rsidP="00152607">
      <w:pPr>
        <w:jc w:val="both"/>
        <w:rPr>
          <w:rFonts w:ascii="Arial" w:hAnsi="Arial" w:cs="Arial"/>
          <w:sz w:val="28"/>
          <w:szCs w:val="28"/>
        </w:rPr>
      </w:pPr>
    </w:p>
    <w:p w:rsidR="00152607" w:rsidRDefault="00152607" w:rsidP="0015260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Há um movimento internacional para a erradicação tauromaquia em todo o mundo. O assunto é polêmico, mas tem progredido. Abaixo uma notícia veiculada antes da última festa de San Fermin:</w:t>
      </w:r>
    </w:p>
    <w:p w:rsidR="00152607" w:rsidRDefault="00152607" w:rsidP="00152607">
      <w:pPr>
        <w:pStyle w:val="Ttulo1"/>
        <w:spacing w:after="210"/>
        <w:rPr>
          <w:rFonts w:ascii="opensans" w:hAnsi="opensans"/>
          <w:color w:val="333333"/>
          <w:spacing w:val="-13"/>
        </w:rPr>
      </w:pPr>
      <w:r>
        <w:rPr>
          <w:rFonts w:ascii="opensans" w:hAnsi="opensans"/>
          <w:color w:val="333333"/>
          <w:spacing w:val="-13"/>
        </w:rPr>
        <w:t>“Ativistas pró-direitos animais protestam contra touradas na Espanha</w:t>
      </w:r>
    </w:p>
    <w:p w:rsidR="00152607" w:rsidRPr="00152607" w:rsidRDefault="00152607" w:rsidP="00152607">
      <w:pPr>
        <w:jc w:val="both"/>
        <w:rPr>
          <w:rFonts w:ascii="Arial" w:hAnsi="Arial" w:cs="Arial"/>
          <w:sz w:val="28"/>
          <w:szCs w:val="28"/>
        </w:rPr>
      </w:pPr>
      <w:r w:rsidRPr="00152607">
        <w:rPr>
          <w:rFonts w:ascii="Arial" w:hAnsi="Arial" w:cs="Arial"/>
          <w:sz w:val="28"/>
          <w:szCs w:val="28"/>
        </w:rPr>
        <w:t>Protesto ocorre na véspera da tradicional festa de São Firmino, em Pamplona.</w:t>
      </w:r>
    </w:p>
    <w:p w:rsidR="00152607" w:rsidRPr="00152607" w:rsidRDefault="002D3DE0" w:rsidP="0015260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>
          <v:rect id="_x0000_i1025" style="width:0;height:1.5pt" o:hralign="center" o:hrstd="t" o:hr="t" fillcolor="#a0a0a0" stroked="f"/>
        </w:pict>
      </w:r>
    </w:p>
    <w:p w:rsidR="00152607" w:rsidRPr="00152607" w:rsidRDefault="00152607" w:rsidP="00152607">
      <w:pPr>
        <w:jc w:val="both"/>
        <w:rPr>
          <w:rFonts w:ascii="Arial" w:hAnsi="Arial" w:cs="Arial"/>
          <w:sz w:val="28"/>
          <w:szCs w:val="28"/>
        </w:rPr>
      </w:pPr>
      <w:r w:rsidRPr="00152607">
        <w:rPr>
          <w:rFonts w:ascii="Arial" w:hAnsi="Arial" w:cs="Arial"/>
          <w:sz w:val="28"/>
          <w:szCs w:val="28"/>
        </w:rPr>
        <w:t xml:space="preserve">05/07/2017 </w:t>
      </w:r>
    </w:p>
    <w:p w:rsidR="00152607" w:rsidRPr="00152607" w:rsidRDefault="00152607" w:rsidP="00152607">
      <w:pPr>
        <w:jc w:val="both"/>
        <w:rPr>
          <w:rFonts w:ascii="Arial" w:hAnsi="Arial" w:cs="Arial"/>
          <w:sz w:val="28"/>
          <w:szCs w:val="28"/>
        </w:rPr>
      </w:pPr>
      <w:r w:rsidRPr="00152607">
        <w:rPr>
          <w:rFonts w:ascii="Arial" w:hAnsi="Arial" w:cs="Arial"/>
          <w:sz w:val="28"/>
          <w:szCs w:val="28"/>
        </w:rPr>
        <w:t xml:space="preserve">Manifestantes pró-direitos animais se caracterizaram como touros sujos de sangue em um protesto contra as touradas e corridas de touro, nesta quarta-feira (5), um dia antes do começo da famosa festa de São Firmino, em Pamplona, norte da Espanha. </w:t>
      </w:r>
    </w:p>
    <w:p w:rsidR="008F1EA9" w:rsidRPr="008F1EA9" w:rsidRDefault="00152607" w:rsidP="00152607">
      <w:pPr>
        <w:jc w:val="both"/>
        <w:rPr>
          <w:rFonts w:ascii="Arial" w:hAnsi="Arial" w:cs="Arial"/>
          <w:sz w:val="24"/>
          <w:szCs w:val="24"/>
        </w:rPr>
      </w:pPr>
      <w:r w:rsidRPr="00152607">
        <w:rPr>
          <w:rFonts w:ascii="Arial" w:hAnsi="Arial" w:cs="Arial"/>
          <w:sz w:val="28"/>
          <w:szCs w:val="28"/>
        </w:rPr>
        <w:t xml:space="preserve">Seminus e com chifres, os manifestantes quebraram bandeirilhas cheias de pó colorido. Eles argumentam que os animais são maltratados durante as tradicionais práticas espanholas. </w:t>
      </w:r>
      <w:r>
        <w:rPr>
          <w:rFonts w:ascii="Arial" w:hAnsi="Arial" w:cs="Arial"/>
          <w:sz w:val="28"/>
          <w:szCs w:val="28"/>
        </w:rPr>
        <w:t>“</w:t>
      </w:r>
    </w:p>
    <w:sectPr w:rsidR="008F1EA9" w:rsidRPr="008F1EA9">
      <w:headerReference w:type="default" r:id="rId4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3DE0" w:rsidRDefault="002D3DE0" w:rsidP="00440A44">
      <w:pPr>
        <w:spacing w:after="0" w:line="240" w:lineRule="auto"/>
      </w:pPr>
      <w:r>
        <w:separator/>
      </w:r>
    </w:p>
  </w:endnote>
  <w:endnote w:type="continuationSeparator" w:id="0">
    <w:p w:rsidR="002D3DE0" w:rsidRDefault="002D3DE0" w:rsidP="00440A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opensans">
    <w:altName w:val="Calibri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3DE0" w:rsidRDefault="002D3DE0" w:rsidP="00440A44">
      <w:pPr>
        <w:spacing w:after="0" w:line="240" w:lineRule="auto"/>
      </w:pPr>
      <w:r>
        <w:separator/>
      </w:r>
    </w:p>
  </w:footnote>
  <w:footnote w:type="continuationSeparator" w:id="0">
    <w:p w:rsidR="002D3DE0" w:rsidRDefault="002D3DE0" w:rsidP="00440A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35901062"/>
      <w:docPartObj>
        <w:docPartGallery w:val="Page Numbers (Top of Page)"/>
        <w:docPartUnique/>
      </w:docPartObj>
    </w:sdtPr>
    <w:sdtEndPr/>
    <w:sdtContent>
      <w:p w:rsidR="00440A44" w:rsidRDefault="00440A44">
        <w:pPr>
          <w:pStyle w:val="Cabealho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0BE3">
          <w:rPr>
            <w:noProof/>
          </w:rPr>
          <w:t>2</w:t>
        </w:r>
        <w:r>
          <w:fldChar w:fldCharType="end"/>
        </w:r>
      </w:p>
    </w:sdtContent>
  </w:sdt>
  <w:p w:rsidR="00440A44" w:rsidRDefault="00440A4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EA9"/>
    <w:rsid w:val="000C4901"/>
    <w:rsid w:val="00152607"/>
    <w:rsid w:val="001566B9"/>
    <w:rsid w:val="001B2F38"/>
    <w:rsid w:val="001D49EA"/>
    <w:rsid w:val="0027543D"/>
    <w:rsid w:val="002C5F86"/>
    <w:rsid w:val="002D3DE0"/>
    <w:rsid w:val="002E5228"/>
    <w:rsid w:val="00323062"/>
    <w:rsid w:val="003329A6"/>
    <w:rsid w:val="00394932"/>
    <w:rsid w:val="003D77CC"/>
    <w:rsid w:val="00440A44"/>
    <w:rsid w:val="005668ED"/>
    <w:rsid w:val="00582D73"/>
    <w:rsid w:val="005926F2"/>
    <w:rsid w:val="005B185D"/>
    <w:rsid w:val="005C4335"/>
    <w:rsid w:val="00693AD8"/>
    <w:rsid w:val="0070220A"/>
    <w:rsid w:val="00744C97"/>
    <w:rsid w:val="0079180D"/>
    <w:rsid w:val="00794E4A"/>
    <w:rsid w:val="007F0BE3"/>
    <w:rsid w:val="008F1EA9"/>
    <w:rsid w:val="009009A6"/>
    <w:rsid w:val="009E0CB4"/>
    <w:rsid w:val="00A04383"/>
    <w:rsid w:val="00A125AD"/>
    <w:rsid w:val="00A47E09"/>
    <w:rsid w:val="00A71C73"/>
    <w:rsid w:val="00A85BD3"/>
    <w:rsid w:val="00A90323"/>
    <w:rsid w:val="00B11DDF"/>
    <w:rsid w:val="00B127FF"/>
    <w:rsid w:val="00B17E6D"/>
    <w:rsid w:val="00B66A20"/>
    <w:rsid w:val="00C03EBB"/>
    <w:rsid w:val="00CA729D"/>
    <w:rsid w:val="00CD41AE"/>
    <w:rsid w:val="00D159A4"/>
    <w:rsid w:val="00D20F9B"/>
    <w:rsid w:val="00D61326"/>
    <w:rsid w:val="00DF328B"/>
    <w:rsid w:val="00E11B2D"/>
    <w:rsid w:val="00E239EC"/>
    <w:rsid w:val="00E30646"/>
    <w:rsid w:val="00E3713B"/>
    <w:rsid w:val="00EB59F9"/>
    <w:rsid w:val="00F048C8"/>
    <w:rsid w:val="00FA2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5BADC3-9F57-4CD3-98EA-BDAFCEA93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5260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5260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4">
    <w:name w:val="heading 4"/>
    <w:basedOn w:val="Normal"/>
    <w:link w:val="Ttulo4Char"/>
    <w:uiPriority w:val="9"/>
    <w:qFormat/>
    <w:rsid w:val="00C03EBB"/>
    <w:pPr>
      <w:spacing w:before="90" w:after="90" w:line="240" w:lineRule="auto"/>
      <w:outlineLvl w:val="3"/>
    </w:pPr>
    <w:rPr>
      <w:rFonts w:ascii="Arial" w:eastAsia="Times New Roman" w:hAnsi="Arial" w:cs="Arial"/>
      <w:color w:val="525252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uiPriority w:val="9"/>
    <w:rsid w:val="00C03EBB"/>
    <w:rPr>
      <w:rFonts w:ascii="Arial" w:eastAsia="Times New Roman" w:hAnsi="Arial" w:cs="Arial"/>
      <w:color w:val="525252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03EB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03EBB"/>
    <w:pPr>
      <w:spacing w:after="3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926F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440A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40A44"/>
  </w:style>
  <w:style w:type="paragraph" w:styleId="Rodap">
    <w:name w:val="footer"/>
    <w:basedOn w:val="Normal"/>
    <w:link w:val="RodapChar"/>
    <w:uiPriority w:val="99"/>
    <w:unhideWhenUsed/>
    <w:rsid w:val="00440A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40A44"/>
  </w:style>
  <w:style w:type="paragraph" w:styleId="Textodebalo">
    <w:name w:val="Balloon Text"/>
    <w:basedOn w:val="Normal"/>
    <w:link w:val="TextodebaloChar"/>
    <w:uiPriority w:val="99"/>
    <w:semiHidden/>
    <w:unhideWhenUsed/>
    <w:rsid w:val="00440A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0A44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1526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5260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content-publication-dataupdated">
    <w:name w:val="content-publication-data__updated"/>
    <w:basedOn w:val="Normal"/>
    <w:rsid w:val="00152607"/>
    <w:pPr>
      <w:spacing w:after="0" w:line="240" w:lineRule="auto"/>
    </w:pPr>
    <w:rPr>
      <w:rFonts w:ascii="Times New Roman" w:eastAsia="Times New Roman" w:hAnsi="Times New Roman" w:cs="Times New Roman"/>
      <w:color w:val="999999"/>
      <w:sz w:val="24"/>
      <w:szCs w:val="24"/>
      <w:lang w:eastAsia="pt-BR"/>
    </w:rPr>
  </w:style>
  <w:style w:type="character" w:customStyle="1" w:styleId="content-publication-dataupdated-relative">
    <w:name w:val="content-publication-data__updated-relative"/>
    <w:basedOn w:val="Fontepargpadro"/>
    <w:rsid w:val="00152607"/>
  </w:style>
  <w:style w:type="paragraph" w:customStyle="1" w:styleId="content-textcontainer">
    <w:name w:val="content-text__container"/>
    <w:basedOn w:val="Normal"/>
    <w:rsid w:val="001526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48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9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58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11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33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65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063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405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9552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61796903">
              <w:marLeft w:val="0"/>
              <w:marRight w:val="0"/>
              <w:marTop w:val="0"/>
              <w:marBottom w:val="3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70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040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28690">
                  <w:marLeft w:val="0"/>
                  <w:marRight w:val="0"/>
                  <w:marTop w:val="0"/>
                  <w:marBottom w:val="3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205466">
                  <w:marLeft w:val="0"/>
                  <w:marRight w:val="0"/>
                  <w:marTop w:val="0"/>
                  <w:marBottom w:val="3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66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77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60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92446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273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666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1192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ogle.com.br/url?sa=i&amp;rct=j&amp;q=&amp;esrc=s&amp;source=images&amp;cd=&amp;cad=rja&amp;uact=8&amp;ved=0ahUKEwjfyJPw27TZAhVICpAKHTPJDWAQjRwIBw&amp;url=https://awebic.com/humor/57-fotos-vintage-de-casais-apaixonados-que-foram-clicadas-na-hora-certa/&amp;psig=AOvVaw25wRsNmVjgc8YHrXOUinFH&amp;ust=1519223353659552" TargetMode="External"/><Relationship Id="rId18" Type="http://schemas.openxmlformats.org/officeDocument/2006/relationships/image" Target="media/image6.jpeg"/><Relationship Id="rId26" Type="http://schemas.openxmlformats.org/officeDocument/2006/relationships/hyperlink" Target="https://pt.wikipedia.org/w/index.php?title=Rio_Nive&amp;action=edit&amp;redlink=1" TargetMode="External"/><Relationship Id="rId39" Type="http://schemas.openxmlformats.org/officeDocument/2006/relationships/hyperlink" Target="https://pt.wikipedia.org/wiki/Pa%C3%ADs_Basco" TargetMode="External"/><Relationship Id="rId21" Type="http://schemas.openxmlformats.org/officeDocument/2006/relationships/image" Target="media/image8.png"/><Relationship Id="rId34" Type="http://schemas.openxmlformats.org/officeDocument/2006/relationships/hyperlink" Target="http://www.google.com.br/url?sa=i&amp;rct=j&amp;q=&amp;esrc=s&amp;source=images&amp;cd=&amp;cad=rja&amp;uact=8&amp;ved=2ahUKEwi7gfXGy7nZAhXLkpAKHT_KACwQjRx6BAgAEAY&amp;url=http://www.gentedomundo.com/2011/10/viagem-de-carro-nos-pireneus.html&amp;psig=AOvVaw3-l0oPDPOpNmomzICJj5BJ&amp;ust=1519390998691288" TargetMode="External"/><Relationship Id="rId42" Type="http://schemas.openxmlformats.org/officeDocument/2006/relationships/image" Target="media/image13.jpeg"/><Relationship Id="rId47" Type="http://schemas.openxmlformats.org/officeDocument/2006/relationships/theme" Target="theme/theme1.xml"/><Relationship Id="rId7" Type="http://schemas.openxmlformats.org/officeDocument/2006/relationships/hyperlink" Target="http://www.google.com.br/url?sa=i&amp;rct=j&amp;q=&amp;esrc=s&amp;source=images&amp;cd=&amp;cad=rja&amp;uact=8&amp;ved=0ahUKEwjC08TGzrTZAhUJDZAKHeHDALoQjRwIBw&amp;url=http://spaceamigos.com/2509515/porque-nos-estados-unidos-divisoes-dos-estados-sao-quadrados&amp;psig=AOvVaw1A6hcc4FBEl7Bup_IB7E5N&amp;ust=1519220198017331" TargetMode="Externa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9" Type="http://schemas.openxmlformats.org/officeDocument/2006/relationships/hyperlink" Target="https://pt.wikipedia.org/wiki/Euskal_Herria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google.com.br/url?sa=i&amp;rct=j&amp;q=&amp;esrc=s&amp;source=images&amp;cd=&amp;cad=rja&amp;uact=8&amp;ved=0ahUKEwjAtImG27TZAhXKI5AKHWbJC4wQjRwIBw&amp;url=https://www.slideshare.net/francielezimmer5/o-papel-da-mulher-em-paris-1920-47524635&amp;psig=AOvVaw25wRsNmVjgc8YHrXOUinFH&amp;ust=1519223353659552" TargetMode="External"/><Relationship Id="rId24" Type="http://schemas.openxmlformats.org/officeDocument/2006/relationships/hyperlink" Target="https://pt.wikipedia.org/wiki/Fran%C3%A7a" TargetMode="External"/><Relationship Id="rId32" Type="http://schemas.openxmlformats.org/officeDocument/2006/relationships/hyperlink" Target="http://www.google.com.br/url?sa=i&amp;rct=j&amp;q=&amp;esrc=s&amp;source=images&amp;cd=&amp;cad=rja&amp;uact=8&amp;ved=2ahUKEwjw3Y70xrnZAhVGlpAKHVDQBS0QjRx6BAgAEAY&amp;url=http://www.louptitpoun.com/campsite-france-bayonne.html&amp;psig=AOvVaw2wDlmQf515nNJFqy5InrAV&amp;ust=1519389881339580" TargetMode="External"/><Relationship Id="rId37" Type="http://schemas.openxmlformats.org/officeDocument/2006/relationships/image" Target="media/image12.jpeg"/><Relationship Id="rId40" Type="http://schemas.openxmlformats.org/officeDocument/2006/relationships/hyperlink" Target="https://pt.wikipedia.org/wiki/Largada_de_touros" TargetMode="External"/><Relationship Id="rId45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s://www.google.com.br/imgres?imgurl=http://br.web.img2.acsta.net/r_1280_720/pictures/17/05/02/23/01/170693.jpg&amp;imgrefurl=http://www.adorocinema.com/filmes/filme-621/fotos/detalhe/?cmediafile%3D21407740&amp;docid=7J6cWaYfFJPDSM&amp;tbnid=_ACInH1IszS74M:&amp;vet=10ahUKEwiuxY2G57TZAhXDfpAKHS_OAAsQMwhkKCgwKA..i&amp;w=500&amp;h=375&amp;itg=1&amp;hl=pt-BR&amp;bih=684&amp;biw=1536&amp;q=Ziegfeld%20Follies&amp;ved=0ahUKEwiuxY2G57TZAhXDfpAKHS_OAAsQMwhkKCgwKA&amp;iact=mrc&amp;uact=8" TargetMode="External"/><Relationship Id="rId23" Type="http://schemas.openxmlformats.org/officeDocument/2006/relationships/hyperlink" Target="https://pt.wikipedia.org/wiki/Cidade" TargetMode="External"/><Relationship Id="rId28" Type="http://schemas.openxmlformats.org/officeDocument/2006/relationships/hyperlink" Target="https://pt.wikipedia.org/wiki/Ideologia" TargetMode="External"/><Relationship Id="rId36" Type="http://schemas.openxmlformats.org/officeDocument/2006/relationships/hyperlink" Target="http://static-v3b.raileurope-world.com/local/cache-vignettes/L900xH600/shutterstock_7489132-09776.jpg" TargetMode="External"/><Relationship Id="rId10" Type="http://schemas.openxmlformats.org/officeDocument/2006/relationships/image" Target="media/image2.jpeg"/><Relationship Id="rId19" Type="http://schemas.openxmlformats.org/officeDocument/2006/relationships/hyperlink" Target="http://www.google.com.br/url?sa=i&amp;rct=j&amp;q=&amp;esrc=s&amp;source=images&amp;cd=&amp;ved=0ahUKEwjVra-85bTZAhXFQ5AKHS__CKcQjRwIBw&amp;url=http://www.ensinarhistoriajoelza.com.br/decada-de-1920-os-anos-loucos/&amp;psig=AOvVaw0-Oqb6t0gH6nuXcQ0lfHkp&amp;ust=1519226357724816" TargetMode="External"/><Relationship Id="rId31" Type="http://schemas.openxmlformats.org/officeDocument/2006/relationships/hyperlink" Target="https://pt.wikipedia.org/wiki/Fran%C3%A7a" TargetMode="External"/><Relationship Id="rId44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hyperlink" Target="http://www.google.com.br/url?sa=i&amp;rct=j&amp;q=&amp;esrc=s&amp;source=images&amp;cd=&amp;cad=rja&amp;uact=8&amp;ved=0ahUKEwjsnL6V2rTZAhXCiJAKHUWmAJ0QjRwIBw&amp;url=http://www.frispit.com.br/site/paris-dos-anos-loucos/&amp;psig=AOvVaw25wRsNmVjgc8YHrXOUinFH&amp;ust=1519223353659552" TargetMode="External"/><Relationship Id="rId14" Type="http://schemas.openxmlformats.org/officeDocument/2006/relationships/image" Target="media/image4.jpeg"/><Relationship Id="rId22" Type="http://schemas.openxmlformats.org/officeDocument/2006/relationships/image" Target="media/image9.png"/><Relationship Id="rId27" Type="http://schemas.openxmlformats.org/officeDocument/2006/relationships/hyperlink" Target="https://pt.wikipedia.org/wiki/Rio_Adour" TargetMode="External"/><Relationship Id="rId30" Type="http://schemas.openxmlformats.org/officeDocument/2006/relationships/hyperlink" Target="https://pt.wikipedia.org/wiki/Espanha" TargetMode="External"/><Relationship Id="rId35" Type="http://schemas.openxmlformats.org/officeDocument/2006/relationships/image" Target="media/image11.jpeg"/><Relationship Id="rId43" Type="http://schemas.openxmlformats.org/officeDocument/2006/relationships/hyperlink" Target="https://www.google.com.br/url?sa=i&amp;rct=j&amp;q=&amp;esrc=s&amp;source=images&amp;cd=&amp;cad=rja&amp;uact=8&amp;ved=2ahUKEwjym4PW07nZAhXEnJAKHeVuAi8QjRx6BAgAEAY&amp;url=https://euquerosabertudo.com/social/sanfermines-fiesta-san-fermin.html&amp;psig=AOvVaw2ABQ6xYGVTdBt39Y-DRq0b&amp;ust=1519393290866867" TargetMode="External"/><Relationship Id="rId8" Type="http://schemas.openxmlformats.org/officeDocument/2006/relationships/image" Target="media/image1.gif"/><Relationship Id="rId3" Type="http://schemas.openxmlformats.org/officeDocument/2006/relationships/settings" Target="settings.xml"/><Relationship Id="rId12" Type="http://schemas.openxmlformats.org/officeDocument/2006/relationships/image" Target="media/image3.jpeg"/><Relationship Id="rId17" Type="http://schemas.openxmlformats.org/officeDocument/2006/relationships/hyperlink" Target="http://www.google.com.br/url?sa=i&amp;rct=j&amp;q=&amp;esrc=s&amp;source=images&amp;cd=&amp;cad=rja&amp;uact=8&amp;ved=0ahUKEwiJ5Iff5rTZAhVGgJAKHfJIAegQjRwIBw&amp;url=http://www.ensinarhistoriajoelza.com.br/decada-de-1920-os-anos-loucos/&amp;psig=AOvVaw1cXwrSbYpXnMGnXlnNJD0w&amp;ust=1519226665865327" TargetMode="External"/><Relationship Id="rId25" Type="http://schemas.openxmlformats.org/officeDocument/2006/relationships/hyperlink" Target="https://pt.wikipedia.org/wiki/Espanha" TargetMode="External"/><Relationship Id="rId33" Type="http://schemas.openxmlformats.org/officeDocument/2006/relationships/image" Target="media/image10.jpeg"/><Relationship Id="rId38" Type="http://schemas.openxmlformats.org/officeDocument/2006/relationships/hyperlink" Target="https://pt.wikipedia.org/wiki/Nacionalismo_basco" TargetMode="External"/><Relationship Id="rId46" Type="http://schemas.openxmlformats.org/officeDocument/2006/relationships/fontTable" Target="fontTable.xml"/><Relationship Id="rId20" Type="http://schemas.openxmlformats.org/officeDocument/2006/relationships/image" Target="media/image7.jpeg"/><Relationship Id="rId41" Type="http://schemas.openxmlformats.org/officeDocument/2006/relationships/hyperlink" Target="https://www.google.com.br/url?sa=i&amp;rct=j&amp;q=&amp;esrc=s&amp;source=images&amp;cd=&amp;cad=rja&amp;uact=8&amp;ved=2ahUKEwiz4aeS0rnZAhWDHZAKHQCjCiwQjRx6BAgAEAY&amp;url=https://www.dinheirovivo.pt/buzz/cidade-espanhola-cancela-tourada-para-comprar-livros-escolares/&amp;psig=AOvVaw13vKZGg0ZqXtth780zM3cG&amp;ust=1519392960659018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8895CA-66EF-4622-A6F7-84BB9CA87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840</Words>
  <Characters>4537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correa</dc:creator>
  <cp:keywords/>
  <dc:description/>
  <cp:lastModifiedBy>Ana</cp:lastModifiedBy>
  <cp:revision>2</cp:revision>
  <cp:lastPrinted>2018-02-22T20:27:00Z</cp:lastPrinted>
  <dcterms:created xsi:type="dcterms:W3CDTF">2018-02-23T16:43:00Z</dcterms:created>
  <dcterms:modified xsi:type="dcterms:W3CDTF">2018-02-23T16:43:00Z</dcterms:modified>
</cp:coreProperties>
</file>